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E6D" w:rsidRPr="000B5389" w:rsidRDefault="00367E6D" w:rsidP="007C50BC">
      <w:pPr>
        <w:jc w:val="center"/>
        <w:rPr>
          <w:b/>
          <w:sz w:val="28"/>
          <w:szCs w:val="28"/>
        </w:rPr>
      </w:pPr>
      <w:r w:rsidRPr="000B5389">
        <w:rPr>
          <w:b/>
          <w:sz w:val="28"/>
          <w:szCs w:val="28"/>
        </w:rPr>
        <w:t>СПИСОК</w:t>
      </w:r>
    </w:p>
    <w:p w:rsidR="00F42D09" w:rsidRDefault="00367E6D" w:rsidP="00F4318D">
      <w:pPr>
        <w:jc w:val="center"/>
        <w:rPr>
          <w:b/>
          <w:sz w:val="28"/>
          <w:szCs w:val="28"/>
        </w:rPr>
      </w:pPr>
      <w:r w:rsidRPr="000B5389">
        <w:rPr>
          <w:b/>
          <w:sz w:val="28"/>
          <w:szCs w:val="28"/>
        </w:rPr>
        <w:t xml:space="preserve"> </w:t>
      </w:r>
      <w:r w:rsidR="005B2FD1">
        <w:rPr>
          <w:b/>
          <w:sz w:val="28"/>
          <w:szCs w:val="28"/>
        </w:rPr>
        <w:t>южноафриканских</w:t>
      </w:r>
      <w:r w:rsidRPr="000B5389">
        <w:rPr>
          <w:b/>
          <w:sz w:val="28"/>
          <w:szCs w:val="28"/>
        </w:rPr>
        <w:t xml:space="preserve"> компаний</w:t>
      </w:r>
      <w:r w:rsidR="000B5389">
        <w:rPr>
          <w:b/>
          <w:sz w:val="28"/>
          <w:szCs w:val="28"/>
        </w:rPr>
        <w:t xml:space="preserve">, участвующих в </w:t>
      </w:r>
      <w:r w:rsidR="005B2FD1">
        <w:rPr>
          <w:b/>
          <w:sz w:val="28"/>
          <w:szCs w:val="28"/>
        </w:rPr>
        <w:t>деловой миссии</w:t>
      </w:r>
      <w:r w:rsidR="000B5389">
        <w:rPr>
          <w:b/>
          <w:sz w:val="28"/>
          <w:szCs w:val="28"/>
        </w:rPr>
        <w:t xml:space="preserve"> в </w:t>
      </w:r>
      <w:r w:rsidR="007E30D9">
        <w:rPr>
          <w:b/>
          <w:sz w:val="28"/>
          <w:szCs w:val="28"/>
        </w:rPr>
        <w:t>г. Екатеринбург</w:t>
      </w:r>
      <w:r w:rsidR="005F6E70">
        <w:rPr>
          <w:b/>
          <w:sz w:val="28"/>
          <w:szCs w:val="28"/>
        </w:rPr>
        <w:t xml:space="preserve"> </w:t>
      </w:r>
    </w:p>
    <w:p w:rsidR="005F6E70" w:rsidRPr="000B5389" w:rsidRDefault="005F6E70" w:rsidP="00F431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A57776">
        <w:rPr>
          <w:b/>
          <w:sz w:val="28"/>
          <w:szCs w:val="28"/>
        </w:rPr>
        <w:t>29 февраля 2016</w:t>
      </w:r>
      <w:r>
        <w:rPr>
          <w:b/>
          <w:sz w:val="28"/>
          <w:szCs w:val="28"/>
        </w:rPr>
        <w:t xml:space="preserve"> г.)</w:t>
      </w:r>
    </w:p>
    <w:p w:rsidR="00F42D09" w:rsidRDefault="00F42D09" w:rsidP="00F4318D">
      <w:pPr>
        <w:jc w:val="center"/>
        <w:rPr>
          <w:b/>
          <w:szCs w:val="144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552"/>
        <w:gridCol w:w="2126"/>
        <w:gridCol w:w="5954"/>
        <w:gridCol w:w="4536"/>
      </w:tblGrid>
      <w:tr w:rsidR="005B2FD1" w:rsidRPr="00CD4019" w:rsidTr="005B2FD1">
        <w:tc>
          <w:tcPr>
            <w:tcW w:w="567" w:type="dxa"/>
          </w:tcPr>
          <w:p w:rsidR="005B2FD1" w:rsidRPr="00CD4019" w:rsidRDefault="005B2FD1" w:rsidP="00F42D09">
            <w:pPr>
              <w:rPr>
                <w:b/>
                <w:szCs w:val="144"/>
              </w:rPr>
            </w:pPr>
            <w:r w:rsidRPr="00CD4019">
              <w:rPr>
                <w:b/>
                <w:szCs w:val="144"/>
              </w:rPr>
              <w:t>№</w:t>
            </w:r>
          </w:p>
        </w:tc>
        <w:tc>
          <w:tcPr>
            <w:tcW w:w="2552" w:type="dxa"/>
          </w:tcPr>
          <w:p w:rsidR="005B2FD1" w:rsidRDefault="005B2FD1" w:rsidP="00CD4019">
            <w:pPr>
              <w:jc w:val="center"/>
              <w:rPr>
                <w:b/>
                <w:szCs w:val="144"/>
              </w:rPr>
            </w:pPr>
            <w:r w:rsidRPr="00CD4019">
              <w:rPr>
                <w:b/>
                <w:szCs w:val="144"/>
              </w:rPr>
              <w:t>Компания</w:t>
            </w:r>
            <w:r>
              <w:rPr>
                <w:b/>
                <w:szCs w:val="144"/>
              </w:rPr>
              <w:t>,</w:t>
            </w:r>
          </w:p>
          <w:p w:rsidR="005B2FD1" w:rsidRPr="00CD4019" w:rsidRDefault="005B2FD1" w:rsidP="00CD4019">
            <w:pPr>
              <w:jc w:val="center"/>
              <w:rPr>
                <w:b/>
                <w:szCs w:val="144"/>
              </w:rPr>
            </w:pPr>
            <w:proofErr w:type="spellStart"/>
            <w:r>
              <w:rPr>
                <w:b/>
                <w:szCs w:val="144"/>
              </w:rPr>
              <w:t>преставитель</w:t>
            </w:r>
            <w:proofErr w:type="spellEnd"/>
          </w:p>
        </w:tc>
        <w:tc>
          <w:tcPr>
            <w:tcW w:w="2126" w:type="dxa"/>
          </w:tcPr>
          <w:p w:rsidR="005B2FD1" w:rsidRPr="00CD4019" w:rsidRDefault="005B2FD1" w:rsidP="008C447C">
            <w:pPr>
              <w:jc w:val="center"/>
              <w:rPr>
                <w:b/>
                <w:szCs w:val="144"/>
              </w:rPr>
            </w:pPr>
            <w:r>
              <w:rPr>
                <w:b/>
                <w:szCs w:val="144"/>
              </w:rPr>
              <w:t>Представитель</w:t>
            </w:r>
          </w:p>
        </w:tc>
        <w:tc>
          <w:tcPr>
            <w:tcW w:w="5954" w:type="dxa"/>
          </w:tcPr>
          <w:p w:rsidR="005B2FD1" w:rsidRPr="00CD4019" w:rsidRDefault="005B2FD1" w:rsidP="008C447C">
            <w:pPr>
              <w:jc w:val="center"/>
              <w:rPr>
                <w:b/>
                <w:szCs w:val="144"/>
              </w:rPr>
            </w:pPr>
            <w:r w:rsidRPr="00CD4019">
              <w:rPr>
                <w:b/>
                <w:szCs w:val="144"/>
              </w:rPr>
              <w:t>Направление деятельности</w:t>
            </w:r>
          </w:p>
        </w:tc>
        <w:tc>
          <w:tcPr>
            <w:tcW w:w="4536" w:type="dxa"/>
          </w:tcPr>
          <w:p w:rsidR="005B2FD1" w:rsidRPr="00CD4019" w:rsidRDefault="005B2FD1" w:rsidP="00CD4019">
            <w:pPr>
              <w:jc w:val="center"/>
              <w:rPr>
                <w:b/>
                <w:szCs w:val="144"/>
              </w:rPr>
            </w:pPr>
            <w:r>
              <w:rPr>
                <w:b/>
                <w:szCs w:val="144"/>
              </w:rPr>
              <w:t xml:space="preserve">Интерес в </w:t>
            </w:r>
            <w:proofErr w:type="gramStart"/>
            <w:r>
              <w:rPr>
                <w:b/>
                <w:szCs w:val="144"/>
              </w:rPr>
              <w:t>Свердловской</w:t>
            </w:r>
            <w:proofErr w:type="gramEnd"/>
            <w:r>
              <w:rPr>
                <w:b/>
                <w:szCs w:val="144"/>
              </w:rPr>
              <w:t xml:space="preserve"> области</w:t>
            </w:r>
          </w:p>
        </w:tc>
      </w:tr>
      <w:tr w:rsidR="005B2FD1" w:rsidRPr="00073BF8" w:rsidTr="005B2FD1">
        <w:trPr>
          <w:trHeight w:val="2299"/>
        </w:trPr>
        <w:tc>
          <w:tcPr>
            <w:tcW w:w="567" w:type="dxa"/>
          </w:tcPr>
          <w:p w:rsidR="005B2FD1" w:rsidRPr="008B328C" w:rsidRDefault="005B2FD1" w:rsidP="00F42D09">
            <w:pPr>
              <w:rPr>
                <w:szCs w:val="144"/>
                <w:lang w:val="en-US"/>
              </w:rPr>
            </w:pPr>
            <w:r>
              <w:rPr>
                <w:szCs w:val="144"/>
                <w:lang w:val="en-US"/>
              </w:rPr>
              <w:t>1.</w:t>
            </w:r>
          </w:p>
        </w:tc>
        <w:tc>
          <w:tcPr>
            <w:tcW w:w="2552" w:type="dxa"/>
          </w:tcPr>
          <w:p w:rsidR="005B2FD1" w:rsidRDefault="005B2FD1" w:rsidP="00624DBF">
            <w:pPr>
              <w:rPr>
                <w:b/>
                <w:szCs w:val="144"/>
              </w:rPr>
            </w:pPr>
            <w:r w:rsidRPr="00A57776">
              <w:rPr>
                <w:b/>
                <w:szCs w:val="144"/>
                <w:lang w:val="en-US"/>
              </w:rPr>
              <w:t>BASSALICIOUS</w:t>
            </w:r>
            <w:r w:rsidRPr="00624DBF">
              <w:rPr>
                <w:b/>
                <w:szCs w:val="144"/>
              </w:rPr>
              <w:t xml:space="preserve"> </w:t>
            </w:r>
          </w:p>
          <w:p w:rsidR="005B2FD1" w:rsidRDefault="005B2FD1" w:rsidP="00624DBF">
            <w:hyperlink r:id="rId6" w:history="1">
              <w:r w:rsidRPr="00E61E35">
                <w:rPr>
                  <w:rStyle w:val="a5"/>
                </w:rPr>
                <w:t>www.bassalicious.net</w:t>
              </w:r>
            </w:hyperlink>
          </w:p>
          <w:p w:rsidR="005B2FD1" w:rsidRPr="00624DBF" w:rsidRDefault="005B2FD1" w:rsidP="00624DBF">
            <w:pPr>
              <w:rPr>
                <w:szCs w:val="144"/>
              </w:rPr>
            </w:pPr>
          </w:p>
          <w:p w:rsidR="005B2FD1" w:rsidRPr="00624DBF" w:rsidRDefault="005B2FD1" w:rsidP="00624DBF">
            <w:pPr>
              <w:rPr>
                <w:szCs w:val="144"/>
              </w:rPr>
            </w:pPr>
          </w:p>
        </w:tc>
        <w:tc>
          <w:tcPr>
            <w:tcW w:w="2126" w:type="dxa"/>
          </w:tcPr>
          <w:p w:rsidR="005B2FD1" w:rsidRDefault="005B2FD1" w:rsidP="00624DBF">
            <w:r>
              <w:rPr>
                <w:szCs w:val="144"/>
              </w:rPr>
              <w:t>Магомед</w:t>
            </w:r>
            <w:r w:rsidRPr="00624DBF">
              <w:rPr>
                <w:szCs w:val="144"/>
              </w:rPr>
              <w:t xml:space="preserve"> </w:t>
            </w:r>
            <w:proofErr w:type="spellStart"/>
            <w:r>
              <w:rPr>
                <w:szCs w:val="144"/>
              </w:rPr>
              <w:t>Басса</w:t>
            </w:r>
            <w:proofErr w:type="spellEnd"/>
            <w:r>
              <w:rPr>
                <w:szCs w:val="144"/>
              </w:rPr>
              <w:t>/Директор</w:t>
            </w:r>
          </w:p>
        </w:tc>
        <w:tc>
          <w:tcPr>
            <w:tcW w:w="5954" w:type="dxa"/>
          </w:tcPr>
          <w:p w:rsidR="005B2FD1" w:rsidRDefault="005B2FD1" w:rsidP="00624DBF">
            <w:r>
              <w:t>Производство следующей продукции:</w:t>
            </w:r>
          </w:p>
          <w:p w:rsidR="005B2FD1" w:rsidRDefault="005B2FD1" w:rsidP="00A57776">
            <w:r>
              <w:t xml:space="preserve">1. экзотические специи карри с кокосом и перцем </w:t>
            </w:r>
            <w:proofErr w:type="spellStart"/>
            <w:r>
              <w:t>чили</w:t>
            </w:r>
            <w:proofErr w:type="spellEnd"/>
            <w:r>
              <w:t>;</w:t>
            </w:r>
          </w:p>
          <w:p w:rsidR="005B2FD1" w:rsidRDefault="005B2FD1" w:rsidP="00A57776">
            <w:r>
              <w:t xml:space="preserve">2. </w:t>
            </w:r>
            <w:proofErr w:type="gramStart"/>
            <w:r>
              <w:t>жгучие</w:t>
            </w:r>
            <w:proofErr w:type="gramEnd"/>
            <w:r>
              <w:t xml:space="preserve"> ароматные </w:t>
            </w:r>
            <w:proofErr w:type="spellStart"/>
            <w:r>
              <w:t>кремообразные</w:t>
            </w:r>
            <w:proofErr w:type="spellEnd"/>
            <w:r>
              <w:t xml:space="preserve"> миндаль, томат, перец </w:t>
            </w:r>
            <w:proofErr w:type="spellStart"/>
            <w:r>
              <w:t>чили</w:t>
            </w:r>
            <w:proofErr w:type="spellEnd"/>
            <w:r>
              <w:t>;</w:t>
            </w:r>
          </w:p>
          <w:p w:rsidR="005B2FD1" w:rsidRDefault="005B2FD1" w:rsidP="00A57776">
            <w:r>
              <w:t xml:space="preserve">3. пикантный зрелый перец </w:t>
            </w:r>
            <w:proofErr w:type="spellStart"/>
            <w:r>
              <w:t>чили</w:t>
            </w:r>
            <w:proofErr w:type="spellEnd"/>
            <w:r>
              <w:t xml:space="preserve"> и тамаринд;</w:t>
            </w:r>
          </w:p>
          <w:p w:rsidR="005B2FD1" w:rsidRDefault="005B2FD1" w:rsidP="00A57776">
            <w:r>
              <w:t>4. тропическая азиатская смесь специй, персиков, ананаса и шафрана;</w:t>
            </w:r>
          </w:p>
          <w:p w:rsidR="005B2FD1" w:rsidRDefault="005B2FD1" w:rsidP="00A57776">
            <w:r>
              <w:t xml:space="preserve">5. острый пряный лимон, </w:t>
            </w:r>
            <w:proofErr w:type="spellStart"/>
            <w:r>
              <w:t>кумин</w:t>
            </w:r>
            <w:proofErr w:type="spellEnd"/>
            <w:r>
              <w:t xml:space="preserve"> и перец </w:t>
            </w:r>
            <w:proofErr w:type="spellStart"/>
            <w:r>
              <w:t>чили</w:t>
            </w:r>
            <w:proofErr w:type="spellEnd"/>
            <w:r>
              <w:t>;</w:t>
            </w:r>
          </w:p>
          <w:p w:rsidR="005B2FD1" w:rsidRPr="00185C1B" w:rsidRDefault="005B2FD1" w:rsidP="00A57776">
            <w:r>
              <w:t xml:space="preserve">6. </w:t>
            </w:r>
            <w:proofErr w:type="spellStart"/>
            <w:r>
              <w:t>карпобротус</w:t>
            </w:r>
            <w:proofErr w:type="spellEnd"/>
            <w:r>
              <w:t xml:space="preserve"> и перец </w:t>
            </w:r>
            <w:proofErr w:type="spellStart"/>
            <w:r>
              <w:t>чили</w:t>
            </w:r>
            <w:proofErr w:type="spellEnd"/>
            <w:r>
              <w:t xml:space="preserve"> с цедрой.</w:t>
            </w:r>
          </w:p>
        </w:tc>
        <w:tc>
          <w:tcPr>
            <w:tcW w:w="4536" w:type="dxa"/>
          </w:tcPr>
          <w:p w:rsidR="005B2FD1" w:rsidRPr="00F636B2" w:rsidRDefault="005B2FD1" w:rsidP="00624DBF">
            <w:pPr>
              <w:rPr>
                <w:szCs w:val="144"/>
              </w:rPr>
            </w:pPr>
            <w:r>
              <w:rPr>
                <w:szCs w:val="144"/>
              </w:rPr>
              <w:t>Поиск импортера продукции</w:t>
            </w:r>
            <w:r w:rsidRPr="000B2AA3">
              <w:rPr>
                <w:szCs w:val="144"/>
              </w:rPr>
              <w:t>/</w:t>
            </w:r>
            <w:r>
              <w:rPr>
                <w:szCs w:val="144"/>
              </w:rPr>
              <w:t>поиск бизнес-партнера</w:t>
            </w:r>
            <w:r w:rsidRPr="00CD4019">
              <w:rPr>
                <w:szCs w:val="144"/>
              </w:rPr>
              <w:t>.</w:t>
            </w:r>
          </w:p>
          <w:p w:rsidR="005B2FD1" w:rsidRPr="005B2FD1" w:rsidRDefault="005B2FD1" w:rsidP="005B2FD1">
            <w:pPr>
              <w:pStyle w:val="a7"/>
              <w:numPr>
                <w:ilvl w:val="0"/>
                <w:numId w:val="22"/>
              </w:numPr>
              <w:ind w:left="175" w:hanging="141"/>
              <w:rPr>
                <w:szCs w:val="144"/>
              </w:rPr>
            </w:pPr>
            <w:r w:rsidRPr="005B2FD1">
              <w:rPr>
                <w:szCs w:val="144"/>
              </w:rPr>
              <w:t>Супермаркеты</w:t>
            </w:r>
          </w:p>
          <w:p w:rsidR="005B2FD1" w:rsidRPr="005B2FD1" w:rsidRDefault="005B2FD1" w:rsidP="005B2FD1">
            <w:pPr>
              <w:pStyle w:val="a7"/>
              <w:numPr>
                <w:ilvl w:val="0"/>
                <w:numId w:val="22"/>
              </w:numPr>
              <w:ind w:left="175" w:hanging="141"/>
              <w:rPr>
                <w:szCs w:val="144"/>
              </w:rPr>
            </w:pPr>
            <w:r w:rsidRPr="005B2FD1">
              <w:rPr>
                <w:szCs w:val="144"/>
              </w:rPr>
              <w:t>Магазины розничной торговли</w:t>
            </w:r>
          </w:p>
          <w:p w:rsidR="005B2FD1" w:rsidRPr="005B2FD1" w:rsidRDefault="005B2FD1" w:rsidP="005B2FD1">
            <w:pPr>
              <w:pStyle w:val="a7"/>
              <w:numPr>
                <w:ilvl w:val="0"/>
                <w:numId w:val="22"/>
              </w:numPr>
              <w:ind w:left="175" w:hanging="141"/>
              <w:rPr>
                <w:szCs w:val="144"/>
              </w:rPr>
            </w:pPr>
            <w:r w:rsidRPr="005B2FD1">
              <w:rPr>
                <w:szCs w:val="144"/>
              </w:rPr>
              <w:t>Оптовые базы</w:t>
            </w:r>
          </w:p>
        </w:tc>
      </w:tr>
      <w:tr w:rsidR="005B2FD1" w:rsidRPr="00CD4019" w:rsidTr="005B2FD1">
        <w:trPr>
          <w:trHeight w:val="796"/>
        </w:trPr>
        <w:tc>
          <w:tcPr>
            <w:tcW w:w="567" w:type="dxa"/>
          </w:tcPr>
          <w:p w:rsidR="005B2FD1" w:rsidRPr="008B328C" w:rsidRDefault="005B2FD1" w:rsidP="00F42D09">
            <w:pPr>
              <w:rPr>
                <w:szCs w:val="144"/>
                <w:lang w:val="en-US"/>
              </w:rPr>
            </w:pPr>
            <w:r>
              <w:rPr>
                <w:szCs w:val="144"/>
                <w:lang w:val="en-US"/>
              </w:rPr>
              <w:t>2</w:t>
            </w:r>
          </w:p>
        </w:tc>
        <w:tc>
          <w:tcPr>
            <w:tcW w:w="2552" w:type="dxa"/>
          </w:tcPr>
          <w:p w:rsidR="005B2FD1" w:rsidRPr="00A57776" w:rsidRDefault="005B2FD1" w:rsidP="00624DBF">
            <w:pPr>
              <w:rPr>
                <w:b/>
                <w:szCs w:val="144"/>
                <w:lang w:val="en-US"/>
              </w:rPr>
            </w:pPr>
            <w:proofErr w:type="spellStart"/>
            <w:r w:rsidRPr="00A57776">
              <w:rPr>
                <w:b/>
                <w:szCs w:val="144"/>
                <w:lang w:val="en-US"/>
              </w:rPr>
              <w:t>Eksteenskuil</w:t>
            </w:r>
            <w:proofErr w:type="spellEnd"/>
            <w:r w:rsidRPr="00A57776">
              <w:rPr>
                <w:b/>
                <w:szCs w:val="144"/>
                <w:lang w:val="en-US"/>
              </w:rPr>
              <w:t xml:space="preserve"> Cooperative</w:t>
            </w:r>
          </w:p>
          <w:p w:rsidR="005B2FD1" w:rsidRPr="005B2FD1" w:rsidRDefault="005B2FD1" w:rsidP="005B2FD1">
            <w:r>
              <w:fldChar w:fldCharType="begin"/>
            </w:r>
            <w:r>
              <w:instrText xml:space="preserve"> HYPERLINK "http://</w:instrText>
            </w:r>
            <w:r w:rsidRPr="00A57776">
              <w:instrText>www.eksteenskuil.co.za</w:instrText>
            </w:r>
            <w:r>
              <w:instrText xml:space="preserve">" </w:instrText>
            </w:r>
            <w:r>
              <w:fldChar w:fldCharType="separate"/>
            </w:r>
            <w:r w:rsidRPr="00E61E35">
              <w:rPr>
                <w:rStyle w:val="a5"/>
              </w:rPr>
              <w:t>www.eksteenskuil.co.za</w:t>
            </w:r>
            <w:r>
              <w:fldChar w:fldCharType="end"/>
            </w:r>
          </w:p>
        </w:tc>
        <w:tc>
          <w:tcPr>
            <w:tcW w:w="2126" w:type="dxa"/>
          </w:tcPr>
          <w:p w:rsidR="005B2FD1" w:rsidRDefault="005B2FD1" w:rsidP="00DC70F0">
            <w:pPr>
              <w:ind w:left="-34"/>
            </w:pPr>
            <w:proofErr w:type="spellStart"/>
            <w:r>
              <w:t>Мирван</w:t>
            </w:r>
            <w:proofErr w:type="spellEnd"/>
            <w:r>
              <w:t xml:space="preserve"> Шварц/ </w:t>
            </w:r>
            <w:r w:rsidRPr="00A57776">
              <w:t>Председатель</w:t>
            </w:r>
          </w:p>
        </w:tc>
        <w:tc>
          <w:tcPr>
            <w:tcW w:w="5954" w:type="dxa"/>
          </w:tcPr>
          <w:p w:rsidR="005B2FD1" w:rsidRPr="00D1550F" w:rsidRDefault="005B2FD1" w:rsidP="00DC70F0">
            <w:pPr>
              <w:ind w:left="-34"/>
              <w:rPr>
                <w:szCs w:val="144"/>
              </w:rPr>
            </w:pPr>
            <w:r>
              <w:t>Экспорт изюма</w:t>
            </w:r>
          </w:p>
        </w:tc>
        <w:tc>
          <w:tcPr>
            <w:tcW w:w="4536" w:type="dxa"/>
          </w:tcPr>
          <w:p w:rsidR="005B2FD1" w:rsidRPr="00A57776" w:rsidRDefault="005B2FD1" w:rsidP="00624DBF">
            <w:r w:rsidRPr="00A57776">
              <w:t>Все супермаркеты/компании, заинтересованные в изюме</w:t>
            </w:r>
          </w:p>
        </w:tc>
      </w:tr>
      <w:tr w:rsidR="005B2FD1" w:rsidRPr="00CD4019" w:rsidTr="005B2FD1">
        <w:tc>
          <w:tcPr>
            <w:tcW w:w="567" w:type="dxa"/>
          </w:tcPr>
          <w:p w:rsidR="005B2FD1" w:rsidRPr="008B328C" w:rsidRDefault="005B2FD1" w:rsidP="00F42D09">
            <w:pPr>
              <w:rPr>
                <w:szCs w:val="144"/>
                <w:lang w:val="en-US"/>
              </w:rPr>
            </w:pPr>
            <w:r>
              <w:rPr>
                <w:szCs w:val="144"/>
                <w:lang w:val="en-US"/>
              </w:rPr>
              <w:t>3.</w:t>
            </w:r>
          </w:p>
        </w:tc>
        <w:tc>
          <w:tcPr>
            <w:tcW w:w="2552" w:type="dxa"/>
          </w:tcPr>
          <w:p w:rsidR="005B2FD1" w:rsidRPr="005B2FD1" w:rsidRDefault="005B2FD1" w:rsidP="005B2FD1">
            <w:pPr>
              <w:rPr>
                <w:lang w:val="en-US"/>
              </w:rPr>
            </w:pPr>
            <w:r w:rsidRPr="00624DBF">
              <w:rPr>
                <w:b/>
                <w:szCs w:val="144"/>
                <w:lang w:val="en-US"/>
              </w:rPr>
              <w:t>Fresh Produce Exporters’ Forum</w:t>
            </w:r>
            <w:r w:rsidRPr="00624DBF">
              <w:rPr>
                <w:szCs w:val="144"/>
                <w:lang w:val="en-US"/>
              </w:rPr>
              <w:t xml:space="preserve">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HYPERLINK "http://</w:instrText>
            </w:r>
            <w:r w:rsidRPr="00624DBF">
              <w:rPr>
                <w:lang w:val="en-US"/>
              </w:rPr>
              <w:instrText>www.fpef.co.za</w:instrText>
            </w:r>
            <w:r>
              <w:rPr>
                <w:lang w:val="en-US"/>
              </w:rPr>
              <w:instrText xml:space="preserve">" </w:instrText>
            </w:r>
            <w:r>
              <w:rPr>
                <w:lang w:val="en-US"/>
              </w:rPr>
              <w:fldChar w:fldCharType="separate"/>
            </w:r>
            <w:r w:rsidRPr="00E61E35">
              <w:rPr>
                <w:rStyle w:val="a5"/>
                <w:lang w:val="en-US"/>
              </w:rPr>
              <w:t>www.fpef.co.za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126" w:type="dxa"/>
          </w:tcPr>
          <w:p w:rsidR="005B2FD1" w:rsidRDefault="005B2FD1" w:rsidP="00624DBF">
            <w:pPr>
              <w:ind w:left="-32"/>
              <w:rPr>
                <w:color w:val="000000"/>
                <w:shd w:val="clear" w:color="auto" w:fill="FFFFFF" w:themeFill="background1"/>
              </w:rPr>
            </w:pPr>
            <w:r>
              <w:rPr>
                <w:szCs w:val="144"/>
              </w:rPr>
              <w:t>Антон</w:t>
            </w:r>
            <w:r w:rsidRPr="00624DBF">
              <w:rPr>
                <w:szCs w:val="144"/>
                <w:lang w:val="en-US"/>
              </w:rPr>
              <w:t xml:space="preserve"> </w:t>
            </w:r>
            <w:proofErr w:type="spellStart"/>
            <w:r>
              <w:rPr>
                <w:szCs w:val="144"/>
              </w:rPr>
              <w:t>Кругер</w:t>
            </w:r>
            <w:proofErr w:type="spellEnd"/>
            <w:r w:rsidRPr="00624DBF">
              <w:rPr>
                <w:szCs w:val="144"/>
                <w:lang w:val="en-US"/>
              </w:rPr>
              <w:t xml:space="preserve">/ </w:t>
            </w:r>
            <w:r>
              <w:rPr>
                <w:szCs w:val="144"/>
              </w:rPr>
              <w:t>генеральный</w:t>
            </w:r>
            <w:r w:rsidRPr="00624DBF">
              <w:rPr>
                <w:szCs w:val="144"/>
                <w:lang w:val="en-US"/>
              </w:rPr>
              <w:t xml:space="preserve"> </w:t>
            </w:r>
            <w:r>
              <w:rPr>
                <w:szCs w:val="144"/>
              </w:rPr>
              <w:t>директор</w:t>
            </w:r>
          </w:p>
        </w:tc>
        <w:tc>
          <w:tcPr>
            <w:tcW w:w="5954" w:type="dxa"/>
          </w:tcPr>
          <w:p w:rsidR="005B2FD1" w:rsidRPr="00624DBF" w:rsidRDefault="005B2FD1" w:rsidP="00624DBF">
            <w:pPr>
              <w:ind w:left="-32"/>
              <w:rPr>
                <w:color w:val="000000"/>
                <w:shd w:val="clear" w:color="auto" w:fill="FFFFFF" w:themeFill="background1"/>
              </w:rPr>
            </w:pPr>
            <w:r>
              <w:rPr>
                <w:color w:val="000000"/>
                <w:shd w:val="clear" w:color="auto" w:fill="FFFFFF" w:themeFill="background1"/>
              </w:rPr>
              <w:t>Экспорт свежих фруктов</w:t>
            </w:r>
          </w:p>
        </w:tc>
        <w:tc>
          <w:tcPr>
            <w:tcW w:w="4536" w:type="dxa"/>
          </w:tcPr>
          <w:p w:rsidR="005B2FD1" w:rsidRPr="005B2FD1" w:rsidRDefault="005B2FD1" w:rsidP="005B2FD1">
            <w:pPr>
              <w:pStyle w:val="a7"/>
              <w:numPr>
                <w:ilvl w:val="0"/>
                <w:numId w:val="19"/>
              </w:numPr>
              <w:ind w:left="175" w:hanging="175"/>
              <w:rPr>
                <w:szCs w:val="144"/>
              </w:rPr>
            </w:pPr>
            <w:r w:rsidRPr="005B2FD1">
              <w:rPr>
                <w:szCs w:val="144"/>
              </w:rPr>
              <w:t>Импортеры</w:t>
            </w:r>
          </w:p>
          <w:p w:rsidR="005B2FD1" w:rsidRPr="005B2FD1" w:rsidRDefault="005B2FD1" w:rsidP="005B2FD1">
            <w:pPr>
              <w:pStyle w:val="a7"/>
              <w:numPr>
                <w:ilvl w:val="0"/>
                <w:numId w:val="19"/>
              </w:numPr>
              <w:ind w:left="175" w:hanging="175"/>
              <w:rPr>
                <w:szCs w:val="144"/>
              </w:rPr>
            </w:pPr>
            <w:proofErr w:type="spellStart"/>
            <w:r w:rsidRPr="005B2FD1">
              <w:rPr>
                <w:szCs w:val="144"/>
              </w:rPr>
              <w:t>Ритейлеры</w:t>
            </w:r>
            <w:proofErr w:type="spellEnd"/>
          </w:p>
          <w:p w:rsidR="005B2FD1" w:rsidRPr="005B2FD1" w:rsidRDefault="005B2FD1" w:rsidP="005B2FD1">
            <w:pPr>
              <w:pStyle w:val="a7"/>
              <w:numPr>
                <w:ilvl w:val="0"/>
                <w:numId w:val="19"/>
              </w:numPr>
              <w:ind w:left="175" w:hanging="175"/>
              <w:rPr>
                <w:szCs w:val="144"/>
              </w:rPr>
            </w:pPr>
            <w:r w:rsidRPr="005B2FD1">
              <w:rPr>
                <w:szCs w:val="144"/>
              </w:rPr>
              <w:t>Поставщики логистических услуг</w:t>
            </w:r>
          </w:p>
        </w:tc>
      </w:tr>
      <w:tr w:rsidR="005B2FD1" w:rsidRPr="00CD4019" w:rsidTr="005B2FD1">
        <w:trPr>
          <w:trHeight w:val="1073"/>
        </w:trPr>
        <w:tc>
          <w:tcPr>
            <w:tcW w:w="567" w:type="dxa"/>
          </w:tcPr>
          <w:p w:rsidR="005B2FD1" w:rsidRPr="00624DBF" w:rsidRDefault="005B2FD1" w:rsidP="00F42D09">
            <w:pPr>
              <w:rPr>
                <w:szCs w:val="144"/>
              </w:rPr>
            </w:pPr>
            <w:r w:rsidRPr="00624DBF">
              <w:rPr>
                <w:szCs w:val="144"/>
              </w:rPr>
              <w:t>4.</w:t>
            </w:r>
          </w:p>
        </w:tc>
        <w:tc>
          <w:tcPr>
            <w:tcW w:w="2552" w:type="dxa"/>
          </w:tcPr>
          <w:p w:rsidR="005B2FD1" w:rsidRPr="005B2FD1" w:rsidRDefault="005B2FD1" w:rsidP="00624DBF">
            <w:proofErr w:type="spellStart"/>
            <w:r w:rsidRPr="00B652A2">
              <w:rPr>
                <w:b/>
                <w:szCs w:val="144"/>
                <w:lang w:val="en-US"/>
              </w:rPr>
              <w:t>Koopmanskloof</w:t>
            </w:r>
            <w:proofErr w:type="spellEnd"/>
            <w:r w:rsidRPr="00B652A2">
              <w:rPr>
                <w:b/>
                <w:szCs w:val="144"/>
              </w:rPr>
              <w:t xml:space="preserve"> </w:t>
            </w:r>
            <w:proofErr w:type="spellStart"/>
            <w:r w:rsidRPr="00B652A2">
              <w:rPr>
                <w:b/>
                <w:szCs w:val="144"/>
                <w:lang w:val="en-US"/>
              </w:rPr>
              <w:t>Wingerde</w:t>
            </w:r>
            <w:proofErr w:type="spellEnd"/>
            <w:r w:rsidRPr="00B652A2">
              <w:rPr>
                <w:b/>
                <w:szCs w:val="144"/>
              </w:rPr>
              <w:t xml:space="preserve"> (</w:t>
            </w:r>
            <w:r w:rsidRPr="00B652A2">
              <w:rPr>
                <w:b/>
                <w:szCs w:val="144"/>
                <w:lang w:val="en-US"/>
              </w:rPr>
              <w:t>Pty</w:t>
            </w:r>
            <w:r w:rsidRPr="00B652A2">
              <w:rPr>
                <w:b/>
                <w:szCs w:val="144"/>
              </w:rPr>
              <w:t xml:space="preserve">) </w:t>
            </w:r>
            <w:r w:rsidRPr="00B652A2">
              <w:rPr>
                <w:b/>
                <w:szCs w:val="144"/>
                <w:lang w:val="en-US"/>
              </w:rPr>
              <w:t>LTD</w:t>
            </w:r>
            <w:r w:rsidRPr="00B652A2">
              <w:rPr>
                <w:b/>
                <w:szCs w:val="144"/>
              </w:rPr>
              <w:t xml:space="preserve"> </w:t>
            </w:r>
            <w:r>
              <w:fldChar w:fldCharType="begin"/>
            </w:r>
            <w:r>
              <w:instrText xml:space="preserve"> HYPERLINK "http://</w:instrText>
            </w:r>
            <w:r w:rsidRPr="00B652A2">
              <w:instrText>www.koopmanskloof.co.za</w:instrText>
            </w:r>
            <w:r>
              <w:instrText xml:space="preserve">" </w:instrText>
            </w:r>
            <w:r>
              <w:fldChar w:fldCharType="separate"/>
            </w:r>
            <w:r w:rsidRPr="00E61E35">
              <w:rPr>
                <w:rStyle w:val="a5"/>
              </w:rPr>
              <w:t>www.koopmanskloof.co.za</w:t>
            </w:r>
            <w:r>
              <w:fldChar w:fldCharType="end"/>
            </w:r>
          </w:p>
        </w:tc>
        <w:tc>
          <w:tcPr>
            <w:tcW w:w="2126" w:type="dxa"/>
          </w:tcPr>
          <w:p w:rsidR="005B2FD1" w:rsidRPr="00624DBF" w:rsidRDefault="005B2FD1" w:rsidP="005B2FD1">
            <w:pPr>
              <w:rPr>
                <w:szCs w:val="144"/>
              </w:rPr>
            </w:pPr>
            <w:proofErr w:type="spellStart"/>
            <w:r>
              <w:rPr>
                <w:szCs w:val="144"/>
              </w:rPr>
              <w:t>Джефта</w:t>
            </w:r>
            <w:proofErr w:type="spellEnd"/>
            <w:r>
              <w:rPr>
                <w:szCs w:val="144"/>
              </w:rPr>
              <w:t xml:space="preserve"> </w:t>
            </w:r>
            <w:proofErr w:type="spellStart"/>
            <w:r>
              <w:rPr>
                <w:szCs w:val="144"/>
              </w:rPr>
              <w:t>Райдал</w:t>
            </w:r>
            <w:proofErr w:type="spellEnd"/>
            <w:r w:rsidRPr="00624DBF">
              <w:rPr>
                <w:szCs w:val="144"/>
              </w:rPr>
              <w:t>/</w:t>
            </w:r>
          </w:p>
          <w:p w:rsidR="005B2FD1" w:rsidRDefault="005B2FD1" w:rsidP="005B2FD1">
            <w:pPr>
              <w:shd w:val="clear" w:color="auto" w:fill="FFFFFF"/>
              <w:outlineLvl w:val="1"/>
            </w:pPr>
            <w:r w:rsidRPr="00B652A2">
              <w:rPr>
                <w:szCs w:val="144"/>
              </w:rPr>
              <w:t>Управляющий директор</w:t>
            </w:r>
          </w:p>
        </w:tc>
        <w:tc>
          <w:tcPr>
            <w:tcW w:w="5954" w:type="dxa"/>
          </w:tcPr>
          <w:p w:rsidR="005B2FD1" w:rsidRDefault="005B2FD1" w:rsidP="00B652A2">
            <w:pPr>
              <w:shd w:val="clear" w:color="auto" w:fill="FFFFFF"/>
              <w:outlineLvl w:val="1"/>
            </w:pPr>
            <w:r>
              <w:t>Производство винных сортов винограда и вин</w:t>
            </w:r>
          </w:p>
          <w:p w:rsidR="005B2FD1" w:rsidRPr="00073BF8" w:rsidRDefault="005B2FD1" w:rsidP="00B652A2">
            <w:pPr>
              <w:jc w:val="both"/>
            </w:pPr>
            <w:r>
              <w:t>Производство оливок</w:t>
            </w:r>
            <w:r w:rsidRPr="00073BF8">
              <w:t xml:space="preserve"> </w:t>
            </w:r>
          </w:p>
        </w:tc>
        <w:tc>
          <w:tcPr>
            <w:tcW w:w="4536" w:type="dxa"/>
          </w:tcPr>
          <w:p w:rsidR="005B2FD1" w:rsidRPr="00B652A2" w:rsidRDefault="005B2FD1" w:rsidP="00B652A2">
            <w:pPr>
              <w:rPr>
                <w:szCs w:val="144"/>
              </w:rPr>
            </w:pPr>
            <w:r w:rsidRPr="00B652A2">
              <w:rPr>
                <w:szCs w:val="144"/>
              </w:rPr>
              <w:t xml:space="preserve">Импортеры, дистрибьюторы и </w:t>
            </w:r>
            <w:proofErr w:type="spellStart"/>
            <w:r w:rsidRPr="00B652A2">
              <w:rPr>
                <w:szCs w:val="144"/>
              </w:rPr>
              <w:t>ритейлеры</w:t>
            </w:r>
            <w:proofErr w:type="spellEnd"/>
            <w:r w:rsidRPr="00B652A2">
              <w:rPr>
                <w:szCs w:val="144"/>
              </w:rPr>
              <w:t xml:space="preserve"> вин</w:t>
            </w:r>
            <w:r>
              <w:rPr>
                <w:szCs w:val="144"/>
              </w:rPr>
              <w:t xml:space="preserve"> и оливкового масла</w:t>
            </w:r>
          </w:p>
          <w:p w:rsidR="005B2FD1" w:rsidRPr="00DC70F0" w:rsidRDefault="005B2FD1" w:rsidP="008530B7">
            <w:pPr>
              <w:pStyle w:val="a7"/>
              <w:ind w:left="175"/>
              <w:rPr>
                <w:szCs w:val="144"/>
              </w:rPr>
            </w:pPr>
          </w:p>
        </w:tc>
      </w:tr>
      <w:tr w:rsidR="005B2FD1" w:rsidRPr="00CD4019" w:rsidTr="005B2FD1">
        <w:trPr>
          <w:trHeight w:val="894"/>
        </w:trPr>
        <w:tc>
          <w:tcPr>
            <w:tcW w:w="567" w:type="dxa"/>
          </w:tcPr>
          <w:p w:rsidR="005B2FD1" w:rsidRPr="00CD4019" w:rsidRDefault="005B2FD1" w:rsidP="00F42D09">
            <w:pPr>
              <w:rPr>
                <w:szCs w:val="144"/>
              </w:rPr>
            </w:pPr>
            <w:r w:rsidRPr="005B2FD1">
              <w:rPr>
                <w:szCs w:val="144"/>
              </w:rPr>
              <w:t>5</w:t>
            </w:r>
            <w:r w:rsidRPr="00CD4019">
              <w:rPr>
                <w:szCs w:val="144"/>
              </w:rPr>
              <w:t>.</w:t>
            </w:r>
          </w:p>
        </w:tc>
        <w:tc>
          <w:tcPr>
            <w:tcW w:w="2552" w:type="dxa"/>
          </w:tcPr>
          <w:p w:rsidR="005B2FD1" w:rsidRPr="00CD4019" w:rsidRDefault="005B2FD1" w:rsidP="002F40A3">
            <w:pPr>
              <w:shd w:val="clear" w:color="auto" w:fill="FFFFFF" w:themeFill="background1"/>
              <w:rPr>
                <w:b/>
                <w:szCs w:val="144"/>
              </w:rPr>
            </w:pPr>
            <w:proofErr w:type="spellStart"/>
            <w:r w:rsidRPr="00B652A2">
              <w:rPr>
                <w:b/>
                <w:szCs w:val="144"/>
              </w:rPr>
              <w:t>La</w:t>
            </w:r>
            <w:proofErr w:type="spellEnd"/>
            <w:r w:rsidRPr="00B652A2">
              <w:rPr>
                <w:b/>
                <w:szCs w:val="144"/>
              </w:rPr>
              <w:t xml:space="preserve"> </w:t>
            </w:r>
            <w:proofErr w:type="spellStart"/>
            <w:r w:rsidRPr="00B652A2">
              <w:rPr>
                <w:b/>
                <w:szCs w:val="144"/>
              </w:rPr>
              <w:t>RicMal</w:t>
            </w:r>
            <w:proofErr w:type="spellEnd"/>
          </w:p>
          <w:p w:rsidR="005B2FD1" w:rsidRDefault="005B2FD1" w:rsidP="009A0B77">
            <w:r>
              <w:fldChar w:fldCharType="begin"/>
            </w:r>
            <w:r>
              <w:instrText xml:space="preserve"> HYPERLINK "http://</w:instrText>
            </w:r>
            <w:r w:rsidRPr="00B652A2">
              <w:instrText>www.laricmal.com</w:instrText>
            </w:r>
            <w:r>
              <w:instrText xml:space="preserve">" </w:instrText>
            </w:r>
            <w:r>
              <w:fldChar w:fldCharType="separate"/>
            </w:r>
            <w:r w:rsidRPr="00E61E35">
              <w:rPr>
                <w:rStyle w:val="a5"/>
              </w:rPr>
              <w:t>www.laricmal.com</w:t>
            </w:r>
            <w:r>
              <w:fldChar w:fldCharType="end"/>
            </w:r>
          </w:p>
          <w:p w:rsidR="005B2FD1" w:rsidRPr="00EF6003" w:rsidRDefault="005B2FD1" w:rsidP="009F34C9">
            <w:pPr>
              <w:spacing w:after="120"/>
              <w:rPr>
                <w:szCs w:val="144"/>
              </w:rPr>
            </w:pPr>
          </w:p>
        </w:tc>
        <w:tc>
          <w:tcPr>
            <w:tcW w:w="2126" w:type="dxa"/>
          </w:tcPr>
          <w:p w:rsidR="005B2FD1" w:rsidRPr="00B652A2" w:rsidRDefault="005B2FD1" w:rsidP="005B2FD1">
            <w:pPr>
              <w:ind w:left="34" w:hanging="34"/>
              <w:rPr>
                <w:szCs w:val="144"/>
              </w:rPr>
            </w:pPr>
            <w:proofErr w:type="spellStart"/>
            <w:r>
              <w:rPr>
                <w:szCs w:val="144"/>
              </w:rPr>
              <w:t>Рикардо</w:t>
            </w:r>
            <w:proofErr w:type="spellEnd"/>
            <w:r>
              <w:rPr>
                <w:szCs w:val="144"/>
              </w:rPr>
              <w:t xml:space="preserve"> Грин/Директор</w:t>
            </w:r>
          </w:p>
        </w:tc>
        <w:tc>
          <w:tcPr>
            <w:tcW w:w="5954" w:type="dxa"/>
          </w:tcPr>
          <w:p w:rsidR="005B2FD1" w:rsidRPr="00CD4019" w:rsidRDefault="005B2FD1" w:rsidP="00B652A2">
            <w:pPr>
              <w:ind w:left="34" w:hanging="34"/>
              <w:rPr>
                <w:szCs w:val="144"/>
              </w:rPr>
            </w:pPr>
            <w:r w:rsidRPr="00B652A2">
              <w:rPr>
                <w:szCs w:val="144"/>
              </w:rPr>
              <w:t>Производ</w:t>
            </w:r>
            <w:r>
              <w:rPr>
                <w:szCs w:val="144"/>
              </w:rPr>
              <w:t xml:space="preserve">ство </w:t>
            </w:r>
            <w:r w:rsidRPr="00B652A2">
              <w:rPr>
                <w:szCs w:val="144"/>
              </w:rPr>
              <w:t>и экспорт</w:t>
            </w:r>
            <w:r>
              <w:rPr>
                <w:szCs w:val="144"/>
              </w:rPr>
              <w:t xml:space="preserve"> к</w:t>
            </w:r>
            <w:r w:rsidRPr="00B652A2">
              <w:rPr>
                <w:szCs w:val="144"/>
              </w:rPr>
              <w:t>расны</w:t>
            </w:r>
            <w:r>
              <w:rPr>
                <w:szCs w:val="144"/>
              </w:rPr>
              <w:t>х и белых</w:t>
            </w:r>
            <w:r w:rsidRPr="00B652A2">
              <w:rPr>
                <w:szCs w:val="144"/>
              </w:rPr>
              <w:t xml:space="preserve"> вин: Сладкое красное, Красный купаж, </w:t>
            </w:r>
            <w:proofErr w:type="spellStart"/>
            <w:r w:rsidRPr="00B652A2">
              <w:rPr>
                <w:szCs w:val="144"/>
              </w:rPr>
              <w:t>Совиньон</w:t>
            </w:r>
            <w:proofErr w:type="spellEnd"/>
            <w:r w:rsidRPr="00B652A2">
              <w:rPr>
                <w:szCs w:val="144"/>
              </w:rPr>
              <w:t xml:space="preserve"> Блан, Каберне </w:t>
            </w:r>
            <w:proofErr w:type="spellStart"/>
            <w:r w:rsidRPr="00B652A2">
              <w:rPr>
                <w:szCs w:val="144"/>
              </w:rPr>
              <w:t>Совиньон</w:t>
            </w:r>
            <w:proofErr w:type="spellEnd"/>
            <w:r w:rsidRPr="00B652A2">
              <w:rPr>
                <w:szCs w:val="144"/>
              </w:rPr>
              <w:t xml:space="preserve">, Шираз, </w:t>
            </w:r>
            <w:proofErr w:type="gramStart"/>
            <w:r w:rsidRPr="00B652A2">
              <w:rPr>
                <w:szCs w:val="144"/>
              </w:rPr>
              <w:t>Мерло</w:t>
            </w:r>
            <w:proofErr w:type="gramEnd"/>
          </w:p>
        </w:tc>
        <w:tc>
          <w:tcPr>
            <w:tcW w:w="4536" w:type="dxa"/>
          </w:tcPr>
          <w:p w:rsidR="005B2FD1" w:rsidRPr="00CD4019" w:rsidRDefault="005B2FD1" w:rsidP="00F42D09">
            <w:pPr>
              <w:rPr>
                <w:szCs w:val="144"/>
              </w:rPr>
            </w:pPr>
            <w:r w:rsidRPr="00B652A2">
              <w:rPr>
                <w:szCs w:val="144"/>
              </w:rPr>
              <w:t>Магазины по продаже вин и алкогольных напитков, оптовые и розничные торговые организации, агенты, импортеры и дистрибьюторы</w:t>
            </w:r>
          </w:p>
        </w:tc>
      </w:tr>
      <w:tr w:rsidR="005B2FD1" w:rsidRPr="00CD4019" w:rsidTr="005B2FD1">
        <w:trPr>
          <w:trHeight w:val="894"/>
        </w:trPr>
        <w:tc>
          <w:tcPr>
            <w:tcW w:w="567" w:type="dxa"/>
          </w:tcPr>
          <w:p w:rsidR="005B2FD1" w:rsidRPr="00CD4019" w:rsidRDefault="005B2FD1" w:rsidP="00F42D09">
            <w:pPr>
              <w:rPr>
                <w:szCs w:val="144"/>
              </w:rPr>
            </w:pPr>
            <w:r>
              <w:rPr>
                <w:szCs w:val="144"/>
                <w:lang w:val="en-US"/>
              </w:rPr>
              <w:t>6</w:t>
            </w:r>
            <w:r w:rsidRPr="00CD4019">
              <w:rPr>
                <w:szCs w:val="144"/>
              </w:rPr>
              <w:t>.</w:t>
            </w:r>
          </w:p>
        </w:tc>
        <w:tc>
          <w:tcPr>
            <w:tcW w:w="2552" w:type="dxa"/>
          </w:tcPr>
          <w:p w:rsidR="005B2FD1" w:rsidRPr="005B2FD1" w:rsidRDefault="005B2FD1" w:rsidP="00624DBF">
            <w:pPr>
              <w:rPr>
                <w:lang w:val="en-US"/>
              </w:rPr>
            </w:pPr>
            <w:r w:rsidRPr="00663515">
              <w:rPr>
                <w:b/>
                <w:szCs w:val="144"/>
                <w:lang w:val="en-US"/>
              </w:rPr>
              <w:t>Ladle Fine Foods (Pty) Ltd</w:t>
            </w:r>
            <w:r w:rsidRPr="00663515">
              <w:rPr>
                <w:szCs w:val="144"/>
                <w:lang w:val="en-US"/>
              </w:rPr>
              <w:t xml:space="preserve">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HYPERLINK "http://</w:instrText>
            </w:r>
            <w:r w:rsidRPr="00663515">
              <w:rPr>
                <w:lang w:val="en-US"/>
              </w:rPr>
              <w:instrText>www.ladlefoods.co.za</w:instrText>
            </w:r>
            <w:r>
              <w:rPr>
                <w:lang w:val="en-US"/>
              </w:rPr>
              <w:instrText xml:space="preserve">" </w:instrText>
            </w:r>
            <w:r>
              <w:rPr>
                <w:lang w:val="en-US"/>
              </w:rPr>
              <w:fldChar w:fldCharType="separate"/>
            </w:r>
            <w:r w:rsidRPr="00E61E35">
              <w:rPr>
                <w:rStyle w:val="a5"/>
                <w:lang w:val="en-US"/>
              </w:rPr>
              <w:t>www.ladlefoods.co.za</w:t>
            </w:r>
            <w:r>
              <w:rPr>
                <w:lang w:val="en-US"/>
              </w:rPr>
              <w:fldChar w:fldCharType="end"/>
            </w:r>
          </w:p>
          <w:p w:rsidR="005B2FD1" w:rsidRPr="005B2FD1" w:rsidRDefault="005B2FD1" w:rsidP="00624DBF">
            <w:pPr>
              <w:rPr>
                <w:b/>
                <w:szCs w:val="144"/>
                <w:lang w:val="en-US"/>
              </w:rPr>
            </w:pPr>
          </w:p>
          <w:p w:rsidR="005B2FD1" w:rsidRPr="00DC70F0" w:rsidRDefault="005B2FD1" w:rsidP="005B2FD1">
            <w:pPr>
              <w:rPr>
                <w:b/>
                <w:szCs w:val="144"/>
              </w:rPr>
            </w:pPr>
          </w:p>
        </w:tc>
        <w:tc>
          <w:tcPr>
            <w:tcW w:w="2126" w:type="dxa"/>
          </w:tcPr>
          <w:p w:rsidR="005B2FD1" w:rsidRPr="00DC70F0" w:rsidRDefault="005B2FD1" w:rsidP="005B2FD1">
            <w:pPr>
              <w:rPr>
                <w:szCs w:val="144"/>
              </w:rPr>
            </w:pPr>
            <w:r>
              <w:rPr>
                <w:szCs w:val="144"/>
              </w:rPr>
              <w:t xml:space="preserve">г-жа </w:t>
            </w:r>
            <w:proofErr w:type="spellStart"/>
            <w:r>
              <w:rPr>
                <w:szCs w:val="144"/>
              </w:rPr>
              <w:t>Наоми</w:t>
            </w:r>
            <w:proofErr w:type="spellEnd"/>
            <w:r>
              <w:rPr>
                <w:szCs w:val="144"/>
              </w:rPr>
              <w:t xml:space="preserve"> </w:t>
            </w:r>
            <w:proofErr w:type="spellStart"/>
            <w:r>
              <w:rPr>
                <w:szCs w:val="144"/>
              </w:rPr>
              <w:t>Стейн</w:t>
            </w:r>
            <w:proofErr w:type="spellEnd"/>
            <w:r w:rsidRPr="00DC70F0">
              <w:rPr>
                <w:szCs w:val="144"/>
              </w:rPr>
              <w:t>/</w:t>
            </w:r>
            <w:r>
              <w:rPr>
                <w:szCs w:val="144"/>
              </w:rPr>
              <w:t>владелец</w:t>
            </w:r>
          </w:p>
          <w:p w:rsidR="005B2FD1" w:rsidRDefault="005B2FD1" w:rsidP="00624DBF">
            <w:pPr>
              <w:pStyle w:val="bodytext"/>
              <w:shd w:val="clear" w:color="auto" w:fill="FFFFFF"/>
              <w:spacing w:before="0" w:beforeAutospacing="0" w:after="0" w:afterAutospacing="0"/>
              <w:ind w:right="74"/>
            </w:pPr>
          </w:p>
        </w:tc>
        <w:tc>
          <w:tcPr>
            <w:tcW w:w="5954" w:type="dxa"/>
          </w:tcPr>
          <w:p w:rsidR="005B2FD1" w:rsidRDefault="005B2FD1" w:rsidP="00624DBF">
            <w:pPr>
              <w:pStyle w:val="bodytext"/>
              <w:shd w:val="clear" w:color="auto" w:fill="FFFFFF"/>
              <w:spacing w:before="0" w:beforeAutospacing="0" w:after="0" w:afterAutospacing="0"/>
              <w:ind w:right="74"/>
            </w:pPr>
            <w:r>
              <w:t>Производство следующей продукции:</w:t>
            </w:r>
          </w:p>
          <w:p w:rsidR="005B2FD1" w:rsidRDefault="005B2FD1" w:rsidP="005B2FD1">
            <w:pPr>
              <w:pStyle w:val="bodytext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317" w:right="74" w:hanging="317"/>
            </w:pPr>
            <w:r>
              <w:t>Половинки томатов в прованской заправке на основе оливкового масла;</w:t>
            </w:r>
          </w:p>
          <w:p w:rsidR="005B2FD1" w:rsidRDefault="005B2FD1" w:rsidP="005B2FD1">
            <w:pPr>
              <w:pStyle w:val="bodytext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317" w:right="74" w:hanging="317"/>
            </w:pPr>
            <w:proofErr w:type="gramStart"/>
            <w:r>
              <w:t>Маринованные</w:t>
            </w:r>
            <w:proofErr w:type="gramEnd"/>
            <w:r>
              <w:t xml:space="preserve"> </w:t>
            </w:r>
            <w:proofErr w:type="spellStart"/>
            <w:r>
              <w:t>халапеньо</w:t>
            </w:r>
            <w:proofErr w:type="spellEnd"/>
            <w:r>
              <w:t xml:space="preserve"> в рассоле;</w:t>
            </w:r>
          </w:p>
          <w:p w:rsidR="005B2FD1" w:rsidRDefault="005B2FD1" w:rsidP="005B2FD1">
            <w:pPr>
              <w:pStyle w:val="bodytext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317" w:right="74" w:hanging="317"/>
            </w:pPr>
            <w:r>
              <w:t>Паста из красного лука с бальзамическим уксусом;</w:t>
            </w:r>
          </w:p>
          <w:p w:rsidR="005B2FD1" w:rsidRDefault="005B2FD1" w:rsidP="005B2FD1">
            <w:pPr>
              <w:pStyle w:val="bodytext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317" w:right="74" w:hanging="317"/>
            </w:pPr>
            <w:r>
              <w:t xml:space="preserve">Консервированные дольки лимона в </w:t>
            </w:r>
            <w:proofErr w:type="gramStart"/>
            <w:r>
              <w:t>рассоле</w:t>
            </w:r>
            <w:proofErr w:type="gramEnd"/>
            <w:r>
              <w:t>;</w:t>
            </w:r>
          </w:p>
          <w:p w:rsidR="005B2FD1" w:rsidRDefault="005B2FD1" w:rsidP="005B2FD1">
            <w:pPr>
              <w:pStyle w:val="bodytext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317" w:right="74" w:hanging="317"/>
            </w:pPr>
            <w:proofErr w:type="spellStart"/>
            <w:r>
              <w:t>Чатни</w:t>
            </w:r>
            <w:proofErr w:type="spellEnd"/>
            <w:r>
              <w:t xml:space="preserve"> из баклажана с пряным вкусом карри;</w:t>
            </w:r>
          </w:p>
          <w:p w:rsidR="005B2FD1" w:rsidRDefault="005B2FD1" w:rsidP="005B2FD1">
            <w:pPr>
              <w:pStyle w:val="bodytext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317" w:right="74" w:hanging="317"/>
            </w:pPr>
            <w:r>
              <w:t xml:space="preserve">Маринованные абрикосы в </w:t>
            </w:r>
            <w:proofErr w:type="gramStart"/>
            <w:r>
              <w:t>рассоле</w:t>
            </w:r>
            <w:proofErr w:type="gramEnd"/>
            <w:r>
              <w:t>;</w:t>
            </w:r>
          </w:p>
          <w:p w:rsidR="005B2FD1" w:rsidRPr="00970895" w:rsidRDefault="005B2FD1" w:rsidP="005B2FD1">
            <w:pPr>
              <w:pStyle w:val="bodytext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317" w:right="74" w:hanging="317"/>
            </w:pPr>
            <w:r>
              <w:t xml:space="preserve">Пикантные перцы в </w:t>
            </w:r>
            <w:proofErr w:type="gramStart"/>
            <w:r>
              <w:t>сиропе</w:t>
            </w:r>
            <w:proofErr w:type="gramEnd"/>
            <w:r>
              <w:t>.</w:t>
            </w:r>
          </w:p>
        </w:tc>
        <w:tc>
          <w:tcPr>
            <w:tcW w:w="4536" w:type="dxa"/>
          </w:tcPr>
          <w:p w:rsidR="005B2FD1" w:rsidRPr="004A3516" w:rsidRDefault="005B2FD1" w:rsidP="00663515">
            <w:pPr>
              <w:rPr>
                <w:szCs w:val="144"/>
              </w:rPr>
            </w:pPr>
            <w:r>
              <w:rPr>
                <w:szCs w:val="144"/>
              </w:rPr>
              <w:t xml:space="preserve">Интересуют </w:t>
            </w:r>
            <w:r w:rsidRPr="00663515">
              <w:rPr>
                <w:szCs w:val="144"/>
              </w:rPr>
              <w:t>возможности для экспорта и  контакты на российском рынке импорта.</w:t>
            </w:r>
          </w:p>
        </w:tc>
      </w:tr>
      <w:tr w:rsidR="005B2FD1" w:rsidRPr="00CD4019" w:rsidTr="005B2FD1">
        <w:trPr>
          <w:trHeight w:val="867"/>
        </w:trPr>
        <w:tc>
          <w:tcPr>
            <w:tcW w:w="567" w:type="dxa"/>
          </w:tcPr>
          <w:p w:rsidR="005B2FD1" w:rsidRPr="00970895" w:rsidRDefault="005B2FD1" w:rsidP="00F42D09">
            <w:pPr>
              <w:rPr>
                <w:szCs w:val="144"/>
                <w:lang w:val="en-US"/>
              </w:rPr>
            </w:pPr>
            <w:r>
              <w:rPr>
                <w:szCs w:val="144"/>
                <w:lang w:val="en-US"/>
              </w:rPr>
              <w:t>7</w:t>
            </w:r>
            <w:r w:rsidRPr="00970895">
              <w:rPr>
                <w:szCs w:val="144"/>
                <w:lang w:val="en-US"/>
              </w:rPr>
              <w:t>.</w:t>
            </w:r>
          </w:p>
        </w:tc>
        <w:tc>
          <w:tcPr>
            <w:tcW w:w="2552" w:type="dxa"/>
          </w:tcPr>
          <w:p w:rsidR="005B2FD1" w:rsidRPr="000D42BA" w:rsidRDefault="005B2FD1" w:rsidP="005B2FD1">
            <w:pPr>
              <w:rPr>
                <w:szCs w:val="144"/>
              </w:rPr>
            </w:pPr>
            <w:r w:rsidRPr="00074910">
              <w:rPr>
                <w:b/>
                <w:szCs w:val="144"/>
                <w:lang w:val="nl-BE"/>
              </w:rPr>
              <w:t xml:space="preserve">RIO LARGO </w:t>
            </w:r>
            <w:hyperlink r:id="rId7" w:history="1">
              <w:r w:rsidRPr="00D1550F">
                <w:rPr>
                  <w:rStyle w:val="a5"/>
                  <w:szCs w:val="144"/>
                  <w:lang w:val="nl-BE"/>
                </w:rPr>
                <w:t>http</w:t>
              </w:r>
              <w:r w:rsidRPr="00A57776">
                <w:rPr>
                  <w:rStyle w:val="a5"/>
                  <w:szCs w:val="144"/>
                  <w:lang w:val="en-US"/>
                </w:rPr>
                <w:t>://</w:t>
              </w:r>
              <w:r w:rsidRPr="00D1550F">
                <w:rPr>
                  <w:rStyle w:val="a5"/>
                  <w:szCs w:val="144"/>
                  <w:lang w:val="nl-BE"/>
                </w:rPr>
                <w:t>www</w:t>
              </w:r>
              <w:r w:rsidRPr="00A57776">
                <w:rPr>
                  <w:rStyle w:val="a5"/>
                  <w:szCs w:val="144"/>
                  <w:lang w:val="en-US"/>
                </w:rPr>
                <w:t>.</w:t>
              </w:r>
              <w:r w:rsidRPr="00D1550F">
                <w:rPr>
                  <w:rStyle w:val="a5"/>
                  <w:szCs w:val="144"/>
                  <w:lang w:val="nl-BE"/>
                </w:rPr>
                <w:t>visitflanders</w:t>
              </w:r>
              <w:r w:rsidRPr="00A57776">
                <w:rPr>
                  <w:rStyle w:val="a5"/>
                  <w:szCs w:val="144"/>
                  <w:lang w:val="en-US"/>
                </w:rPr>
                <w:t>.</w:t>
              </w:r>
              <w:r w:rsidRPr="00D1550F">
                <w:rPr>
                  <w:rStyle w:val="a5"/>
                  <w:szCs w:val="144"/>
                  <w:lang w:val="nl-BE"/>
                </w:rPr>
                <w:t>ru</w:t>
              </w:r>
              <w:r w:rsidRPr="00A57776">
                <w:rPr>
                  <w:rStyle w:val="a5"/>
                  <w:szCs w:val="144"/>
                  <w:lang w:val="en-US"/>
                </w:rPr>
                <w:t>/</w:t>
              </w:r>
            </w:hyperlink>
          </w:p>
        </w:tc>
        <w:tc>
          <w:tcPr>
            <w:tcW w:w="2126" w:type="dxa"/>
          </w:tcPr>
          <w:p w:rsidR="005B2FD1" w:rsidRDefault="005B2FD1" w:rsidP="00624DBF">
            <w:pPr>
              <w:rPr>
                <w:color w:val="000000"/>
                <w:shd w:val="clear" w:color="auto" w:fill="FFFFFF" w:themeFill="background1"/>
              </w:rPr>
            </w:pPr>
            <w:proofErr w:type="spellStart"/>
            <w:r>
              <w:rPr>
                <w:color w:val="000000"/>
                <w:shd w:val="clear" w:color="auto" w:fill="FFFFFF" w:themeFill="background1"/>
              </w:rPr>
              <w:t>Уилкинсон</w:t>
            </w:r>
            <w:proofErr w:type="spellEnd"/>
            <w:r>
              <w:rPr>
                <w:color w:val="000000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 w:themeFill="background1"/>
              </w:rPr>
              <w:t>Уилкинсон</w:t>
            </w:r>
            <w:proofErr w:type="spellEnd"/>
            <w:r>
              <w:rPr>
                <w:color w:val="000000"/>
                <w:shd w:val="clear" w:color="auto" w:fill="FFFFFF" w:themeFill="background1"/>
              </w:rPr>
              <w:t>/ совладелец</w:t>
            </w:r>
          </w:p>
        </w:tc>
        <w:tc>
          <w:tcPr>
            <w:tcW w:w="5954" w:type="dxa"/>
          </w:tcPr>
          <w:p w:rsidR="005B2FD1" w:rsidRPr="00074910" w:rsidRDefault="005B2FD1" w:rsidP="00624DBF">
            <w:pPr>
              <w:rPr>
                <w:color w:val="000000"/>
                <w:shd w:val="clear" w:color="auto" w:fill="FFFFFF" w:themeFill="background1"/>
              </w:rPr>
            </w:pPr>
            <w:r>
              <w:rPr>
                <w:color w:val="000000"/>
                <w:shd w:val="clear" w:color="auto" w:fill="FFFFFF" w:themeFill="background1"/>
              </w:rPr>
              <w:t xml:space="preserve">Производство оливкового масла </w:t>
            </w:r>
          </w:p>
          <w:p w:rsidR="005B2FD1" w:rsidRPr="008B76A0" w:rsidRDefault="005B2FD1" w:rsidP="00624DBF">
            <w:pPr>
              <w:rPr>
                <w:color w:val="000000"/>
                <w:shd w:val="clear" w:color="auto" w:fill="FFFFFF" w:themeFill="background1"/>
              </w:rPr>
            </w:pPr>
          </w:p>
        </w:tc>
        <w:tc>
          <w:tcPr>
            <w:tcW w:w="4536" w:type="dxa"/>
          </w:tcPr>
          <w:p w:rsidR="005B2FD1" w:rsidRPr="00AC5F7D" w:rsidRDefault="005B2FD1" w:rsidP="00074910">
            <w:pPr>
              <w:rPr>
                <w:szCs w:val="144"/>
              </w:rPr>
            </w:pPr>
            <w:r w:rsidRPr="00074910">
              <w:rPr>
                <w:szCs w:val="144"/>
              </w:rPr>
              <w:t xml:space="preserve">Элитные продовольственные магазины </w:t>
            </w:r>
          </w:p>
        </w:tc>
      </w:tr>
      <w:tr w:rsidR="005B2FD1" w:rsidRPr="00CD4019" w:rsidTr="005B2FD1">
        <w:trPr>
          <w:trHeight w:val="894"/>
        </w:trPr>
        <w:tc>
          <w:tcPr>
            <w:tcW w:w="567" w:type="dxa"/>
          </w:tcPr>
          <w:p w:rsidR="005B2FD1" w:rsidRPr="00C47C5D" w:rsidRDefault="005B2FD1" w:rsidP="00F42D09">
            <w:pPr>
              <w:rPr>
                <w:szCs w:val="144"/>
                <w:lang w:val="en-US"/>
              </w:rPr>
            </w:pPr>
            <w:r>
              <w:rPr>
                <w:szCs w:val="144"/>
                <w:lang w:val="en-US"/>
              </w:rPr>
              <w:t>8.</w:t>
            </w:r>
          </w:p>
        </w:tc>
        <w:tc>
          <w:tcPr>
            <w:tcW w:w="2552" w:type="dxa"/>
          </w:tcPr>
          <w:p w:rsidR="005B2FD1" w:rsidRDefault="005B2FD1" w:rsidP="001E6451">
            <w:pPr>
              <w:rPr>
                <w:color w:val="0000FF"/>
                <w:szCs w:val="144"/>
              </w:rPr>
            </w:pPr>
            <w:r w:rsidRPr="00074910">
              <w:rPr>
                <w:b/>
                <w:szCs w:val="144"/>
                <w:lang w:val="en-US"/>
              </w:rPr>
              <w:t>RUKOU BEVERAGES (PTY) LTD</w:t>
            </w:r>
            <w:r w:rsidRPr="00074910">
              <w:rPr>
                <w:color w:val="0000FF"/>
                <w:szCs w:val="144"/>
                <w:lang w:val="en-US"/>
              </w:rPr>
              <w:t xml:space="preserve">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HYPERLINK "http://</w:instrText>
            </w:r>
            <w:r w:rsidRPr="00074910">
              <w:rPr>
                <w:lang w:val="en-US"/>
              </w:rPr>
              <w:instrText>www.taste-camisa.com</w:instrText>
            </w:r>
            <w:r>
              <w:rPr>
                <w:lang w:val="en-US"/>
              </w:rPr>
              <w:instrText xml:space="preserve">" </w:instrText>
            </w:r>
            <w:r>
              <w:rPr>
                <w:lang w:val="en-US"/>
              </w:rPr>
              <w:fldChar w:fldCharType="separate"/>
            </w:r>
            <w:r w:rsidRPr="00E61E35">
              <w:rPr>
                <w:rStyle w:val="a5"/>
                <w:lang w:val="en-US"/>
              </w:rPr>
              <w:t>www.taste-camisa.com</w:t>
            </w:r>
            <w:r>
              <w:rPr>
                <w:lang w:val="en-US"/>
              </w:rPr>
              <w:fldChar w:fldCharType="end"/>
            </w:r>
          </w:p>
          <w:p w:rsidR="005B2FD1" w:rsidRPr="009F34C9" w:rsidRDefault="005B2FD1" w:rsidP="009F34C9">
            <w:pPr>
              <w:rPr>
                <w:color w:val="0000FF"/>
                <w:szCs w:val="144"/>
              </w:rPr>
            </w:pPr>
          </w:p>
        </w:tc>
        <w:tc>
          <w:tcPr>
            <w:tcW w:w="2126" w:type="dxa"/>
          </w:tcPr>
          <w:p w:rsidR="005B2FD1" w:rsidRPr="00074910" w:rsidRDefault="005B2FD1" w:rsidP="005B2FD1">
            <w:pPr>
              <w:rPr>
                <w:szCs w:val="144"/>
              </w:rPr>
            </w:pPr>
            <w:proofErr w:type="spellStart"/>
            <w:r>
              <w:rPr>
                <w:szCs w:val="144"/>
              </w:rPr>
              <w:t>Нико</w:t>
            </w:r>
            <w:proofErr w:type="spellEnd"/>
            <w:r w:rsidRPr="00074910">
              <w:rPr>
                <w:szCs w:val="144"/>
              </w:rPr>
              <w:t xml:space="preserve"> </w:t>
            </w:r>
            <w:proofErr w:type="spellStart"/>
            <w:r>
              <w:rPr>
                <w:szCs w:val="144"/>
              </w:rPr>
              <w:t>Й</w:t>
            </w:r>
            <w:r w:rsidRPr="00074910">
              <w:rPr>
                <w:szCs w:val="144"/>
              </w:rPr>
              <w:t>оханнес</w:t>
            </w:r>
            <w:proofErr w:type="spellEnd"/>
            <w:r w:rsidRPr="00074910">
              <w:rPr>
                <w:szCs w:val="144"/>
              </w:rPr>
              <w:t xml:space="preserve"> </w:t>
            </w:r>
            <w:proofErr w:type="spellStart"/>
            <w:r>
              <w:rPr>
                <w:szCs w:val="144"/>
              </w:rPr>
              <w:t>Н</w:t>
            </w:r>
            <w:r w:rsidRPr="00074910">
              <w:rPr>
                <w:szCs w:val="144"/>
              </w:rPr>
              <w:t>иколаас</w:t>
            </w:r>
            <w:proofErr w:type="spellEnd"/>
            <w:r w:rsidRPr="00074910">
              <w:rPr>
                <w:szCs w:val="144"/>
              </w:rPr>
              <w:t xml:space="preserve"> </w:t>
            </w:r>
            <w:proofErr w:type="spellStart"/>
            <w:r>
              <w:rPr>
                <w:szCs w:val="144"/>
              </w:rPr>
              <w:t>К</w:t>
            </w:r>
            <w:r w:rsidRPr="00074910">
              <w:rPr>
                <w:szCs w:val="144"/>
              </w:rPr>
              <w:t>оегеленберг</w:t>
            </w:r>
            <w:proofErr w:type="spellEnd"/>
            <w:r w:rsidRPr="00074910">
              <w:rPr>
                <w:szCs w:val="144"/>
              </w:rPr>
              <w:t xml:space="preserve"> /</w:t>
            </w:r>
          </w:p>
          <w:p w:rsidR="005B2FD1" w:rsidRDefault="005B2FD1" w:rsidP="005B2FD1">
            <w:pPr>
              <w:rPr>
                <w:color w:val="000000"/>
                <w:shd w:val="clear" w:color="auto" w:fill="FFFFFF"/>
              </w:rPr>
            </w:pPr>
            <w:r>
              <w:rPr>
                <w:szCs w:val="144"/>
              </w:rPr>
              <w:t>Д</w:t>
            </w:r>
            <w:r w:rsidRPr="00074910">
              <w:rPr>
                <w:szCs w:val="144"/>
              </w:rPr>
              <w:t>иректор по развитию бизнеса</w:t>
            </w:r>
          </w:p>
        </w:tc>
        <w:tc>
          <w:tcPr>
            <w:tcW w:w="5954" w:type="dxa"/>
          </w:tcPr>
          <w:p w:rsidR="005B2FD1" w:rsidRPr="00074910" w:rsidRDefault="005B2FD1" w:rsidP="0007491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Экспорт </w:t>
            </w:r>
            <w:r w:rsidRPr="00074910">
              <w:rPr>
                <w:color w:val="000000"/>
                <w:shd w:val="clear" w:color="auto" w:fill="FFFFFF"/>
              </w:rPr>
              <w:t>фруктов</w:t>
            </w:r>
            <w:r>
              <w:rPr>
                <w:color w:val="000000"/>
                <w:shd w:val="clear" w:color="auto" w:fill="FFFFFF"/>
              </w:rPr>
              <w:t>ого</w:t>
            </w:r>
            <w:r w:rsidRPr="00074910">
              <w:rPr>
                <w:color w:val="000000"/>
                <w:shd w:val="clear" w:color="auto" w:fill="FFFFFF"/>
              </w:rPr>
              <w:t xml:space="preserve"> сок</w:t>
            </w:r>
            <w:r>
              <w:rPr>
                <w:color w:val="000000"/>
                <w:shd w:val="clear" w:color="auto" w:fill="FFFFFF"/>
              </w:rPr>
              <w:t>а</w:t>
            </w:r>
            <w:r w:rsidRPr="00074910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hd w:val="clear" w:color="auto" w:fill="FFFFFF"/>
              </w:rPr>
              <w:t>С</w:t>
            </w:r>
            <w:proofErr w:type="gramEnd"/>
            <w:r w:rsidRPr="00074910">
              <w:rPr>
                <w:color w:val="000000"/>
                <w:shd w:val="clear" w:color="auto" w:fill="FFFFFF"/>
              </w:rPr>
              <w:t>amisa</w:t>
            </w:r>
            <w:proofErr w:type="spellEnd"/>
            <w:r w:rsidRPr="00074910">
              <w:rPr>
                <w:color w:val="000000"/>
                <w:shd w:val="clear" w:color="auto" w:fill="FFFFFF"/>
              </w:rPr>
              <w:t xml:space="preserve"> 100%, упаковка по 1 литру и 200 мл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5B2FD1" w:rsidRPr="00074910" w:rsidRDefault="005B2FD1" w:rsidP="0007491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</w:t>
            </w:r>
            <w:r w:rsidRPr="00074910">
              <w:rPr>
                <w:color w:val="000000"/>
                <w:shd w:val="clear" w:color="auto" w:fill="FFFFFF"/>
              </w:rPr>
              <w:t>кусы:</w:t>
            </w:r>
          </w:p>
          <w:p w:rsidR="005B2FD1" w:rsidRPr="005B2FD1" w:rsidRDefault="005B2FD1" w:rsidP="00EF6003">
            <w:pPr>
              <w:rPr>
                <w:color w:val="000000"/>
                <w:shd w:val="clear" w:color="auto" w:fill="FFFFFF"/>
              </w:rPr>
            </w:pPr>
            <w:r w:rsidRPr="00074910">
              <w:rPr>
                <w:color w:val="000000"/>
                <w:shd w:val="clear" w:color="auto" w:fill="FFFFFF"/>
              </w:rPr>
              <w:t>яблоко, вишня, гуайява, манго, ананас, персик, тропический, красный грейпфрут, апельсин</w:t>
            </w:r>
          </w:p>
        </w:tc>
        <w:tc>
          <w:tcPr>
            <w:tcW w:w="4536" w:type="dxa"/>
          </w:tcPr>
          <w:p w:rsidR="005B2FD1" w:rsidRPr="005E6268" w:rsidRDefault="005B2FD1" w:rsidP="00DF0D4D">
            <w:pPr>
              <w:rPr>
                <w:szCs w:val="144"/>
              </w:rPr>
            </w:pPr>
            <w:proofErr w:type="spellStart"/>
            <w:r>
              <w:rPr>
                <w:szCs w:val="144"/>
              </w:rPr>
              <w:t>Р</w:t>
            </w:r>
            <w:r w:rsidRPr="00074910">
              <w:rPr>
                <w:szCs w:val="144"/>
              </w:rPr>
              <w:t>итейлерские</w:t>
            </w:r>
            <w:proofErr w:type="spellEnd"/>
            <w:r w:rsidRPr="00074910">
              <w:rPr>
                <w:szCs w:val="144"/>
              </w:rPr>
              <w:t xml:space="preserve"> группы</w:t>
            </w:r>
          </w:p>
        </w:tc>
      </w:tr>
      <w:tr w:rsidR="005B2FD1" w:rsidRPr="004A3516" w:rsidTr="005B2FD1">
        <w:trPr>
          <w:trHeight w:val="894"/>
        </w:trPr>
        <w:tc>
          <w:tcPr>
            <w:tcW w:w="567" w:type="dxa"/>
          </w:tcPr>
          <w:p w:rsidR="005B2FD1" w:rsidRPr="00C47C5D" w:rsidRDefault="005B2FD1" w:rsidP="00F42D09">
            <w:pPr>
              <w:rPr>
                <w:szCs w:val="144"/>
                <w:lang w:val="en-US"/>
              </w:rPr>
            </w:pPr>
            <w:r>
              <w:rPr>
                <w:szCs w:val="144"/>
              </w:rPr>
              <w:t>9.</w:t>
            </w:r>
          </w:p>
        </w:tc>
        <w:tc>
          <w:tcPr>
            <w:tcW w:w="2552" w:type="dxa"/>
          </w:tcPr>
          <w:p w:rsidR="005B2FD1" w:rsidRPr="00074910" w:rsidRDefault="005B2FD1" w:rsidP="00624DBF">
            <w:pPr>
              <w:rPr>
                <w:color w:val="0000FF"/>
                <w:szCs w:val="144"/>
                <w:lang w:val="en-US"/>
              </w:rPr>
            </w:pPr>
            <w:r w:rsidRPr="00074910">
              <w:rPr>
                <w:b/>
                <w:szCs w:val="144"/>
                <w:lang w:val="en-US"/>
              </w:rPr>
              <w:t xml:space="preserve">SA </w:t>
            </w:r>
            <w:proofErr w:type="spellStart"/>
            <w:r w:rsidRPr="00074910">
              <w:rPr>
                <w:b/>
                <w:szCs w:val="144"/>
                <w:lang w:val="en-US"/>
              </w:rPr>
              <w:t>Rooibos</w:t>
            </w:r>
            <w:proofErr w:type="spellEnd"/>
            <w:r w:rsidRPr="00074910">
              <w:rPr>
                <w:b/>
                <w:szCs w:val="144"/>
                <w:lang w:val="en-US"/>
              </w:rPr>
              <w:t xml:space="preserve"> Tea Supplies cc </w:t>
            </w:r>
            <w:r w:rsidRPr="00074910">
              <w:rPr>
                <w:lang w:val="en-US"/>
              </w:rPr>
              <w:t>www.rooibossa.co.za</w:t>
            </w:r>
          </w:p>
          <w:p w:rsidR="005B2FD1" w:rsidRPr="009F34C9" w:rsidRDefault="005B2FD1" w:rsidP="005B2FD1">
            <w:pPr>
              <w:ind w:right="-108"/>
              <w:rPr>
                <w:color w:val="0000FF"/>
                <w:szCs w:val="144"/>
              </w:rPr>
            </w:pPr>
          </w:p>
        </w:tc>
        <w:tc>
          <w:tcPr>
            <w:tcW w:w="2126" w:type="dxa"/>
          </w:tcPr>
          <w:p w:rsidR="005B2FD1" w:rsidRDefault="005B2FD1" w:rsidP="005B2FD1">
            <w:pPr>
              <w:rPr>
                <w:szCs w:val="144"/>
              </w:rPr>
            </w:pPr>
            <w:proofErr w:type="spellStart"/>
            <w:r w:rsidRPr="00074910">
              <w:rPr>
                <w:szCs w:val="144"/>
              </w:rPr>
              <w:t>Якобус</w:t>
            </w:r>
            <w:proofErr w:type="spellEnd"/>
            <w:r w:rsidRPr="00074910">
              <w:rPr>
                <w:szCs w:val="144"/>
              </w:rPr>
              <w:t xml:space="preserve"> </w:t>
            </w:r>
            <w:proofErr w:type="spellStart"/>
            <w:r w:rsidRPr="00074910">
              <w:rPr>
                <w:szCs w:val="144"/>
              </w:rPr>
              <w:t>Корнелиус</w:t>
            </w:r>
            <w:proofErr w:type="spellEnd"/>
            <w:r w:rsidRPr="00074910">
              <w:rPr>
                <w:szCs w:val="144"/>
              </w:rPr>
              <w:t xml:space="preserve"> </w:t>
            </w:r>
            <w:proofErr w:type="spellStart"/>
            <w:r w:rsidRPr="00074910">
              <w:rPr>
                <w:szCs w:val="144"/>
              </w:rPr>
              <w:t>Бестер</w:t>
            </w:r>
            <w:proofErr w:type="spellEnd"/>
            <w:r w:rsidRPr="00074910">
              <w:rPr>
                <w:szCs w:val="144"/>
              </w:rPr>
              <w:t xml:space="preserve"> </w:t>
            </w:r>
            <w:r>
              <w:rPr>
                <w:szCs w:val="144"/>
              </w:rPr>
              <w:t>/</w:t>
            </w:r>
          </w:p>
          <w:p w:rsidR="005B2FD1" w:rsidRPr="005B2FD1" w:rsidRDefault="005B2FD1" w:rsidP="005B2FD1">
            <w:pPr>
              <w:ind w:right="-108"/>
              <w:rPr>
                <w:szCs w:val="144"/>
              </w:rPr>
            </w:pPr>
            <w:r w:rsidRPr="00074910">
              <w:rPr>
                <w:szCs w:val="144"/>
              </w:rPr>
              <w:t>Генеральный директор и владелец</w:t>
            </w:r>
          </w:p>
        </w:tc>
        <w:tc>
          <w:tcPr>
            <w:tcW w:w="5954" w:type="dxa"/>
          </w:tcPr>
          <w:p w:rsidR="005B2FD1" w:rsidRDefault="005B2FD1" w:rsidP="00624DBF">
            <w:pPr>
              <w:jc w:val="both"/>
            </w:pPr>
            <w:r>
              <w:t xml:space="preserve">Производство и экспорт чая </w:t>
            </w:r>
            <w:proofErr w:type="spellStart"/>
            <w:r>
              <w:t>Ройбуш</w:t>
            </w:r>
            <w:proofErr w:type="spellEnd"/>
          </w:p>
          <w:p w:rsidR="005B2FD1" w:rsidRPr="00EF6003" w:rsidRDefault="005B2FD1" w:rsidP="00624DBF">
            <w:pPr>
              <w:jc w:val="both"/>
            </w:pPr>
          </w:p>
        </w:tc>
        <w:tc>
          <w:tcPr>
            <w:tcW w:w="4536" w:type="dxa"/>
          </w:tcPr>
          <w:p w:rsidR="005B2FD1" w:rsidRPr="00074910" w:rsidRDefault="005B2FD1" w:rsidP="005B2FD1">
            <w:pPr>
              <w:pStyle w:val="a7"/>
              <w:numPr>
                <w:ilvl w:val="0"/>
                <w:numId w:val="18"/>
              </w:numPr>
              <w:ind w:left="175" w:hanging="141"/>
              <w:contextualSpacing w:val="0"/>
            </w:pPr>
            <w:r w:rsidRPr="00074910">
              <w:t>Покупатели</w:t>
            </w:r>
          </w:p>
          <w:p w:rsidR="005B2FD1" w:rsidRPr="00074910" w:rsidRDefault="005B2FD1" w:rsidP="005B2FD1">
            <w:pPr>
              <w:pStyle w:val="a7"/>
              <w:numPr>
                <w:ilvl w:val="0"/>
                <w:numId w:val="18"/>
              </w:numPr>
              <w:ind w:left="175" w:hanging="141"/>
              <w:contextualSpacing w:val="0"/>
            </w:pPr>
            <w:r w:rsidRPr="00074910">
              <w:t>Импортеры</w:t>
            </w:r>
          </w:p>
          <w:p w:rsidR="005B2FD1" w:rsidRPr="00074910" w:rsidRDefault="005B2FD1" w:rsidP="005B2FD1">
            <w:pPr>
              <w:pStyle w:val="a7"/>
              <w:numPr>
                <w:ilvl w:val="0"/>
                <w:numId w:val="18"/>
              </w:numPr>
              <w:ind w:left="175" w:hanging="141"/>
              <w:contextualSpacing w:val="0"/>
            </w:pPr>
            <w:r w:rsidRPr="00074910">
              <w:t xml:space="preserve">Агенты </w:t>
            </w:r>
          </w:p>
          <w:p w:rsidR="005B2FD1" w:rsidRPr="00074910" w:rsidRDefault="005B2FD1" w:rsidP="005B2FD1">
            <w:pPr>
              <w:pStyle w:val="a7"/>
              <w:numPr>
                <w:ilvl w:val="0"/>
                <w:numId w:val="18"/>
              </w:numPr>
              <w:ind w:left="175" w:hanging="141"/>
              <w:contextualSpacing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4910">
              <w:t>Сетевые магазины / группы</w:t>
            </w:r>
          </w:p>
        </w:tc>
      </w:tr>
      <w:tr w:rsidR="005B2FD1" w:rsidRPr="0022741A" w:rsidTr="005B2FD1">
        <w:trPr>
          <w:trHeight w:val="274"/>
        </w:trPr>
        <w:tc>
          <w:tcPr>
            <w:tcW w:w="567" w:type="dxa"/>
          </w:tcPr>
          <w:p w:rsidR="005B2FD1" w:rsidRPr="008B328C" w:rsidRDefault="005B2FD1" w:rsidP="00F42D09">
            <w:pPr>
              <w:rPr>
                <w:szCs w:val="144"/>
                <w:lang w:val="en-US"/>
              </w:rPr>
            </w:pPr>
            <w:r>
              <w:rPr>
                <w:szCs w:val="144"/>
                <w:lang w:val="en-US"/>
              </w:rPr>
              <w:t>10.</w:t>
            </w:r>
          </w:p>
        </w:tc>
        <w:tc>
          <w:tcPr>
            <w:tcW w:w="2552" w:type="dxa"/>
          </w:tcPr>
          <w:p w:rsidR="005B2FD1" w:rsidRPr="005B2FD1" w:rsidRDefault="005B2FD1" w:rsidP="00624DBF">
            <w:pPr>
              <w:rPr>
                <w:b/>
                <w:szCs w:val="144"/>
                <w:lang w:val="en-US"/>
              </w:rPr>
            </w:pPr>
            <w:proofErr w:type="spellStart"/>
            <w:r w:rsidRPr="005B2FD1">
              <w:rPr>
                <w:b/>
                <w:szCs w:val="144"/>
                <w:lang w:val="en-US"/>
              </w:rPr>
              <w:t>Sapex</w:t>
            </w:r>
            <w:proofErr w:type="spellEnd"/>
            <w:r w:rsidRPr="005B2FD1">
              <w:rPr>
                <w:b/>
                <w:szCs w:val="144"/>
                <w:lang w:val="en-US"/>
              </w:rPr>
              <w:t xml:space="preserve"> Exports PTY Ltd </w:t>
            </w:r>
          </w:p>
          <w:p w:rsidR="005B2FD1" w:rsidRPr="005B2FD1" w:rsidRDefault="005B2FD1" w:rsidP="00624DBF">
            <w:pPr>
              <w:rPr>
                <w:lang w:val="en-US"/>
              </w:rPr>
            </w:pPr>
            <w:r>
              <w:fldChar w:fldCharType="begin"/>
            </w:r>
            <w:r w:rsidRPr="005B2FD1">
              <w:rPr>
                <w:lang w:val="en-US"/>
              </w:rPr>
              <w:instrText xml:space="preserve"> HYPERLINK "http://www.sapex.co.za" </w:instrText>
            </w:r>
            <w:r>
              <w:fldChar w:fldCharType="separate"/>
            </w:r>
            <w:r w:rsidRPr="005B2FD1">
              <w:rPr>
                <w:rStyle w:val="a5"/>
                <w:lang w:val="en-US"/>
              </w:rPr>
              <w:t>www.sapex.co.za</w:t>
            </w:r>
            <w:r>
              <w:fldChar w:fldCharType="end"/>
            </w:r>
          </w:p>
          <w:p w:rsidR="005B2FD1" w:rsidRPr="005B2FD1" w:rsidRDefault="005B2FD1" w:rsidP="00624DBF">
            <w:pPr>
              <w:rPr>
                <w:szCs w:val="144"/>
                <w:lang w:val="en-US"/>
              </w:rPr>
            </w:pPr>
          </w:p>
          <w:p w:rsidR="005B2FD1" w:rsidRPr="005B2FD1" w:rsidRDefault="005B2FD1" w:rsidP="00624DBF">
            <w:pPr>
              <w:rPr>
                <w:szCs w:val="144"/>
                <w:lang w:val="en-US"/>
              </w:rPr>
            </w:pPr>
          </w:p>
        </w:tc>
        <w:tc>
          <w:tcPr>
            <w:tcW w:w="2126" w:type="dxa"/>
          </w:tcPr>
          <w:p w:rsidR="005B2FD1" w:rsidRPr="00074910" w:rsidRDefault="005B2FD1" w:rsidP="005B2FD1">
            <w:pPr>
              <w:rPr>
                <w:szCs w:val="144"/>
              </w:rPr>
            </w:pPr>
            <w:proofErr w:type="spellStart"/>
            <w:r>
              <w:rPr>
                <w:szCs w:val="144"/>
              </w:rPr>
              <w:t>Самуэль</w:t>
            </w:r>
            <w:proofErr w:type="spellEnd"/>
            <w:r>
              <w:rPr>
                <w:szCs w:val="144"/>
              </w:rPr>
              <w:t xml:space="preserve"> </w:t>
            </w:r>
            <w:proofErr w:type="spellStart"/>
            <w:r w:rsidRPr="00074910">
              <w:rPr>
                <w:szCs w:val="144"/>
              </w:rPr>
              <w:t>Пиетерсе</w:t>
            </w:r>
            <w:proofErr w:type="spellEnd"/>
            <w:r w:rsidRPr="00074910">
              <w:rPr>
                <w:szCs w:val="144"/>
              </w:rPr>
              <w:t xml:space="preserve"> </w:t>
            </w:r>
            <w:r>
              <w:rPr>
                <w:szCs w:val="144"/>
              </w:rPr>
              <w:t>/генеральный директор</w:t>
            </w:r>
          </w:p>
        </w:tc>
        <w:tc>
          <w:tcPr>
            <w:tcW w:w="5954" w:type="dxa"/>
            <w:shd w:val="clear" w:color="auto" w:fill="auto"/>
          </w:tcPr>
          <w:p w:rsidR="005B2FD1" w:rsidRPr="00074910" w:rsidRDefault="005B2FD1" w:rsidP="00074910">
            <w:pPr>
              <w:spacing w:after="60"/>
              <w:jc w:val="both"/>
              <w:rPr>
                <w:szCs w:val="144"/>
              </w:rPr>
            </w:pPr>
            <w:r w:rsidRPr="00074910">
              <w:rPr>
                <w:szCs w:val="144"/>
              </w:rPr>
              <w:t>Экспортер свежей продукции</w:t>
            </w:r>
            <w:r>
              <w:rPr>
                <w:szCs w:val="144"/>
              </w:rPr>
              <w:t xml:space="preserve">: </w:t>
            </w:r>
            <w:r w:rsidRPr="00074910">
              <w:rPr>
                <w:szCs w:val="144"/>
              </w:rPr>
              <w:t xml:space="preserve">Виноград </w:t>
            </w:r>
          </w:p>
          <w:p w:rsidR="005B2FD1" w:rsidRPr="00D235E2" w:rsidRDefault="005B2FD1" w:rsidP="00074910">
            <w:pPr>
              <w:spacing w:after="60"/>
              <w:jc w:val="both"/>
              <w:rPr>
                <w:noProof/>
              </w:rPr>
            </w:pPr>
            <w:r w:rsidRPr="00074910">
              <w:rPr>
                <w:szCs w:val="144"/>
              </w:rPr>
              <w:t>Гранаты</w:t>
            </w:r>
          </w:p>
        </w:tc>
        <w:tc>
          <w:tcPr>
            <w:tcW w:w="4536" w:type="dxa"/>
          </w:tcPr>
          <w:p w:rsidR="005B2FD1" w:rsidRPr="009A0B77" w:rsidRDefault="005B2FD1" w:rsidP="005B2FD1">
            <w:pPr>
              <w:rPr>
                <w:szCs w:val="144"/>
              </w:rPr>
            </w:pPr>
            <w:r>
              <w:rPr>
                <w:szCs w:val="144"/>
              </w:rPr>
              <w:t>Интересует</w:t>
            </w:r>
            <w:r w:rsidRPr="00074910">
              <w:rPr>
                <w:szCs w:val="144"/>
              </w:rPr>
              <w:t xml:space="preserve"> экспорт фруктов из Южной Африки, а также наращивание имеющихся связей для возможного экспорта винограда и гранатов из Южной Африки.</w:t>
            </w:r>
          </w:p>
        </w:tc>
      </w:tr>
      <w:tr w:rsidR="005B2FD1" w:rsidRPr="00E02206" w:rsidTr="005B2FD1">
        <w:trPr>
          <w:trHeight w:val="1359"/>
        </w:trPr>
        <w:tc>
          <w:tcPr>
            <w:tcW w:w="567" w:type="dxa"/>
          </w:tcPr>
          <w:p w:rsidR="005B2FD1" w:rsidRPr="00A36CAB" w:rsidRDefault="005B2FD1" w:rsidP="00F42D09">
            <w:pPr>
              <w:rPr>
                <w:szCs w:val="144"/>
              </w:rPr>
            </w:pPr>
            <w:r>
              <w:rPr>
                <w:szCs w:val="144"/>
              </w:rPr>
              <w:t>11</w:t>
            </w:r>
            <w:bookmarkStart w:id="0" w:name="_GoBack"/>
            <w:bookmarkEnd w:id="0"/>
            <w:r>
              <w:rPr>
                <w:szCs w:val="144"/>
              </w:rPr>
              <w:t>.</w:t>
            </w:r>
          </w:p>
        </w:tc>
        <w:tc>
          <w:tcPr>
            <w:tcW w:w="2552" w:type="dxa"/>
          </w:tcPr>
          <w:p w:rsidR="005B2FD1" w:rsidRPr="00DC70F0" w:rsidRDefault="005B2FD1" w:rsidP="00624DBF">
            <w:pPr>
              <w:rPr>
                <w:b/>
                <w:szCs w:val="144"/>
                <w:lang w:val="en-US"/>
              </w:rPr>
            </w:pPr>
            <w:proofErr w:type="spellStart"/>
            <w:r w:rsidRPr="00074910">
              <w:rPr>
                <w:b/>
                <w:szCs w:val="144"/>
                <w:lang w:val="en-US"/>
              </w:rPr>
              <w:t>Thandi</w:t>
            </w:r>
            <w:proofErr w:type="spellEnd"/>
            <w:r w:rsidRPr="00074910">
              <w:rPr>
                <w:b/>
                <w:szCs w:val="144"/>
                <w:lang w:val="en-US"/>
              </w:rPr>
              <w:t xml:space="preserve"> Wines (Pty) Ltd</w:t>
            </w:r>
          </w:p>
          <w:p w:rsidR="005B2FD1" w:rsidRDefault="005B2FD1" w:rsidP="00624DBF">
            <w:r>
              <w:fldChar w:fldCharType="begin"/>
            </w:r>
            <w:r>
              <w:instrText xml:space="preserve"> HYPERLINK "http://</w:instrText>
            </w:r>
            <w:r w:rsidRPr="00074910">
              <w:instrText>www.thandiwines.com</w:instrText>
            </w:r>
            <w:r>
              <w:instrText xml:space="preserve">" </w:instrText>
            </w:r>
            <w:r>
              <w:fldChar w:fldCharType="separate"/>
            </w:r>
            <w:r w:rsidRPr="00E61E35">
              <w:rPr>
                <w:rStyle w:val="a5"/>
              </w:rPr>
              <w:t>www.thandiwines.com</w:t>
            </w:r>
            <w:r>
              <w:fldChar w:fldCharType="end"/>
            </w:r>
          </w:p>
          <w:p w:rsidR="005B2FD1" w:rsidRPr="00074910" w:rsidRDefault="005B2FD1" w:rsidP="00624DBF">
            <w:pPr>
              <w:rPr>
                <w:szCs w:val="144"/>
              </w:rPr>
            </w:pPr>
          </w:p>
          <w:p w:rsidR="005B2FD1" w:rsidRPr="009D0452" w:rsidRDefault="005B2FD1" w:rsidP="00624DBF">
            <w:pPr>
              <w:rPr>
                <w:szCs w:val="144"/>
              </w:rPr>
            </w:pPr>
          </w:p>
        </w:tc>
        <w:tc>
          <w:tcPr>
            <w:tcW w:w="2126" w:type="dxa"/>
          </w:tcPr>
          <w:p w:rsidR="005B2FD1" w:rsidRPr="00074910" w:rsidRDefault="005B2FD1" w:rsidP="005B2FD1">
            <w:pPr>
              <w:rPr>
                <w:szCs w:val="144"/>
              </w:rPr>
            </w:pPr>
            <w:proofErr w:type="spellStart"/>
            <w:r>
              <w:rPr>
                <w:szCs w:val="144"/>
              </w:rPr>
              <w:t>Вернон</w:t>
            </w:r>
            <w:proofErr w:type="spellEnd"/>
            <w:r>
              <w:rPr>
                <w:szCs w:val="144"/>
              </w:rPr>
              <w:t xml:space="preserve"> </w:t>
            </w:r>
            <w:proofErr w:type="spellStart"/>
            <w:r>
              <w:rPr>
                <w:szCs w:val="144"/>
              </w:rPr>
              <w:t>Хенн</w:t>
            </w:r>
            <w:proofErr w:type="spellEnd"/>
            <w:r w:rsidRPr="00074910">
              <w:rPr>
                <w:szCs w:val="144"/>
              </w:rPr>
              <w:t>/</w:t>
            </w:r>
          </w:p>
          <w:p w:rsidR="005B2FD1" w:rsidRDefault="005B2FD1" w:rsidP="005B2FD1">
            <w:pPr>
              <w:widowControl w:val="0"/>
            </w:pPr>
            <w:r>
              <w:rPr>
                <w:szCs w:val="144"/>
              </w:rPr>
              <w:t>Управляющий директор</w:t>
            </w:r>
          </w:p>
        </w:tc>
        <w:tc>
          <w:tcPr>
            <w:tcW w:w="5954" w:type="dxa"/>
            <w:shd w:val="clear" w:color="auto" w:fill="auto"/>
          </w:tcPr>
          <w:p w:rsidR="005B2FD1" w:rsidRDefault="005B2FD1" w:rsidP="00074910">
            <w:pPr>
              <w:widowControl w:val="0"/>
            </w:pPr>
            <w:r>
              <w:t>Производство и экспорт вин (</w:t>
            </w:r>
            <w:proofErr w:type="spellStart"/>
            <w:r>
              <w:t>бутилированные</w:t>
            </w:r>
            <w:proofErr w:type="spellEnd"/>
            <w:r>
              <w:t xml:space="preserve"> и </w:t>
            </w:r>
            <w:proofErr w:type="gramStart"/>
            <w:r>
              <w:t>бочечные</w:t>
            </w:r>
            <w:proofErr w:type="gramEnd"/>
            <w:r>
              <w:t>).</w:t>
            </w:r>
          </w:p>
          <w:p w:rsidR="005B2FD1" w:rsidRDefault="005B2FD1" w:rsidP="00074910">
            <w:pPr>
              <w:widowControl w:val="0"/>
            </w:pPr>
            <w:r>
              <w:t>Безалкогольный игристый виноградный сок.</w:t>
            </w:r>
          </w:p>
          <w:p w:rsidR="005B2FD1" w:rsidRPr="00EA711F" w:rsidRDefault="005B2FD1" w:rsidP="00074910">
            <w:pPr>
              <w:widowControl w:val="0"/>
            </w:pPr>
            <w:r>
              <w:t>Бренди и виски.</w:t>
            </w:r>
          </w:p>
        </w:tc>
        <w:tc>
          <w:tcPr>
            <w:tcW w:w="4536" w:type="dxa"/>
          </w:tcPr>
          <w:p w:rsidR="005B2FD1" w:rsidRPr="009D0452" w:rsidRDefault="005B2FD1" w:rsidP="009D0452">
            <w:pPr>
              <w:numPr>
                <w:ilvl w:val="0"/>
                <w:numId w:val="2"/>
              </w:numPr>
              <w:tabs>
                <w:tab w:val="clear" w:pos="328"/>
                <w:tab w:val="num" w:pos="148"/>
              </w:tabs>
              <w:ind w:left="0" w:hanging="32"/>
              <w:rPr>
                <w:szCs w:val="144"/>
              </w:rPr>
            </w:pPr>
            <w:r w:rsidRPr="009D0452">
              <w:rPr>
                <w:szCs w:val="144"/>
              </w:rPr>
              <w:t>Импортеры</w:t>
            </w:r>
          </w:p>
          <w:p w:rsidR="005B2FD1" w:rsidRPr="009D0452" w:rsidRDefault="005B2FD1" w:rsidP="009D0452">
            <w:pPr>
              <w:numPr>
                <w:ilvl w:val="0"/>
                <w:numId w:val="2"/>
              </w:numPr>
              <w:tabs>
                <w:tab w:val="clear" w:pos="328"/>
                <w:tab w:val="num" w:pos="148"/>
              </w:tabs>
              <w:ind w:left="0" w:hanging="32"/>
              <w:rPr>
                <w:szCs w:val="144"/>
              </w:rPr>
            </w:pPr>
            <w:r w:rsidRPr="009D0452">
              <w:rPr>
                <w:szCs w:val="144"/>
              </w:rPr>
              <w:t>Дистрибьюторы</w:t>
            </w:r>
          </w:p>
          <w:p w:rsidR="005B2FD1" w:rsidRPr="009D0452" w:rsidRDefault="005B2FD1" w:rsidP="009D0452">
            <w:pPr>
              <w:numPr>
                <w:ilvl w:val="0"/>
                <w:numId w:val="2"/>
              </w:numPr>
              <w:tabs>
                <w:tab w:val="clear" w:pos="328"/>
                <w:tab w:val="num" w:pos="148"/>
              </w:tabs>
              <w:ind w:left="0" w:hanging="32"/>
              <w:rPr>
                <w:szCs w:val="144"/>
              </w:rPr>
            </w:pPr>
            <w:r w:rsidRPr="009D0452">
              <w:rPr>
                <w:szCs w:val="144"/>
              </w:rPr>
              <w:t>Оптовые торговые организации</w:t>
            </w:r>
          </w:p>
          <w:p w:rsidR="005B2FD1" w:rsidRPr="009D0452" w:rsidRDefault="005B2FD1" w:rsidP="009D0452">
            <w:pPr>
              <w:numPr>
                <w:ilvl w:val="0"/>
                <w:numId w:val="2"/>
              </w:numPr>
              <w:tabs>
                <w:tab w:val="clear" w:pos="328"/>
                <w:tab w:val="num" w:pos="148"/>
              </w:tabs>
              <w:ind w:left="0" w:hanging="32"/>
              <w:rPr>
                <w:szCs w:val="144"/>
              </w:rPr>
            </w:pPr>
            <w:proofErr w:type="spellStart"/>
            <w:r w:rsidRPr="009D0452">
              <w:rPr>
                <w:szCs w:val="144"/>
              </w:rPr>
              <w:t>Ритейлеры</w:t>
            </w:r>
            <w:proofErr w:type="spellEnd"/>
            <w:r w:rsidRPr="009D0452">
              <w:rPr>
                <w:szCs w:val="144"/>
              </w:rPr>
              <w:t xml:space="preserve"> (супермаркеты)</w:t>
            </w:r>
          </w:p>
          <w:p w:rsidR="005B2FD1" w:rsidRPr="00743AB2" w:rsidRDefault="005B2FD1" w:rsidP="009D0452">
            <w:pPr>
              <w:numPr>
                <w:ilvl w:val="0"/>
                <w:numId w:val="2"/>
              </w:numPr>
              <w:tabs>
                <w:tab w:val="clear" w:pos="328"/>
                <w:tab w:val="num" w:pos="148"/>
              </w:tabs>
              <w:ind w:left="0" w:hanging="32"/>
              <w:rPr>
                <w:szCs w:val="144"/>
              </w:rPr>
            </w:pPr>
            <w:r w:rsidRPr="009D0452">
              <w:rPr>
                <w:szCs w:val="144"/>
              </w:rPr>
              <w:t>HORECA</w:t>
            </w:r>
          </w:p>
        </w:tc>
      </w:tr>
      <w:tr w:rsidR="005B2FD1" w:rsidRPr="00E02206" w:rsidTr="005B2FD1">
        <w:trPr>
          <w:trHeight w:val="565"/>
        </w:trPr>
        <w:tc>
          <w:tcPr>
            <w:tcW w:w="567" w:type="dxa"/>
          </w:tcPr>
          <w:p w:rsidR="005B2FD1" w:rsidRPr="008B328C" w:rsidRDefault="005B2FD1" w:rsidP="009D0452">
            <w:pPr>
              <w:rPr>
                <w:szCs w:val="144"/>
                <w:lang w:val="en-US"/>
              </w:rPr>
            </w:pPr>
            <w:r>
              <w:rPr>
                <w:szCs w:val="144"/>
                <w:lang w:val="en-US"/>
              </w:rPr>
              <w:t>1</w:t>
            </w:r>
            <w:r>
              <w:rPr>
                <w:szCs w:val="144"/>
              </w:rPr>
              <w:t>2</w:t>
            </w:r>
            <w:r>
              <w:rPr>
                <w:szCs w:val="144"/>
                <w:lang w:val="en-US"/>
              </w:rPr>
              <w:t>.</w:t>
            </w:r>
          </w:p>
        </w:tc>
        <w:tc>
          <w:tcPr>
            <w:tcW w:w="2552" w:type="dxa"/>
          </w:tcPr>
          <w:p w:rsidR="005B2FD1" w:rsidRPr="005B2FD1" w:rsidRDefault="005B2FD1" w:rsidP="009D0452">
            <w:pPr>
              <w:rPr>
                <w:b/>
                <w:szCs w:val="144"/>
                <w:lang w:val="en-US"/>
              </w:rPr>
            </w:pPr>
            <w:r w:rsidRPr="005B2FD1">
              <w:rPr>
                <w:b/>
                <w:szCs w:val="144"/>
                <w:lang w:val="en-US"/>
              </w:rPr>
              <w:t>COLLATERLA (BRIDGE WINES)</w:t>
            </w:r>
          </w:p>
          <w:p w:rsidR="005B2FD1" w:rsidRPr="005B2FD1" w:rsidRDefault="005B2FD1" w:rsidP="005B2FD1">
            <w:pPr>
              <w:rPr>
                <w:szCs w:val="144"/>
                <w:lang w:val="en-US"/>
              </w:rPr>
            </w:pPr>
            <w:hyperlink r:id="rId8" w:history="1">
              <w:r w:rsidRPr="005B2FD1">
                <w:rPr>
                  <w:rStyle w:val="a5"/>
                  <w:lang w:val="en-US"/>
                </w:rPr>
                <w:t>www.thebridgewines.co.za</w:t>
              </w:r>
            </w:hyperlink>
          </w:p>
        </w:tc>
        <w:tc>
          <w:tcPr>
            <w:tcW w:w="2126" w:type="dxa"/>
          </w:tcPr>
          <w:p w:rsidR="005B2FD1" w:rsidRDefault="005B2FD1" w:rsidP="005B2FD1">
            <w:pPr>
              <w:spacing w:after="60"/>
              <w:rPr>
                <w:szCs w:val="144"/>
              </w:rPr>
            </w:pPr>
            <w:r>
              <w:rPr>
                <w:szCs w:val="144"/>
              </w:rPr>
              <w:t xml:space="preserve">г-жа </w:t>
            </w:r>
            <w:proofErr w:type="spellStart"/>
            <w:r>
              <w:rPr>
                <w:szCs w:val="144"/>
              </w:rPr>
              <w:t>Мосиа</w:t>
            </w:r>
            <w:proofErr w:type="spellEnd"/>
            <w:r>
              <w:rPr>
                <w:szCs w:val="144"/>
              </w:rPr>
              <w:t>/ генеральный директор</w:t>
            </w:r>
          </w:p>
        </w:tc>
        <w:tc>
          <w:tcPr>
            <w:tcW w:w="5954" w:type="dxa"/>
            <w:shd w:val="clear" w:color="auto" w:fill="auto"/>
          </w:tcPr>
          <w:p w:rsidR="005B2FD1" w:rsidRPr="009D0452" w:rsidRDefault="005B2FD1" w:rsidP="009D0452">
            <w:pPr>
              <w:spacing w:after="60"/>
              <w:jc w:val="both"/>
              <w:rPr>
                <w:szCs w:val="144"/>
              </w:rPr>
            </w:pPr>
            <w:r>
              <w:rPr>
                <w:szCs w:val="144"/>
              </w:rPr>
              <w:t>Производство вин</w:t>
            </w:r>
            <w:r w:rsidRPr="009D0452">
              <w:rPr>
                <w:szCs w:val="144"/>
              </w:rPr>
              <w:t xml:space="preserve"> (красные и белые)</w:t>
            </w:r>
            <w:r>
              <w:rPr>
                <w:szCs w:val="144"/>
              </w:rPr>
              <w:t>.</w:t>
            </w:r>
          </w:p>
          <w:p w:rsidR="005B2FD1" w:rsidRPr="00D235E2" w:rsidRDefault="005B2FD1" w:rsidP="009D0452">
            <w:pPr>
              <w:spacing w:after="60"/>
              <w:jc w:val="both"/>
              <w:rPr>
                <w:noProof/>
              </w:rPr>
            </w:pPr>
            <w:r>
              <w:rPr>
                <w:szCs w:val="144"/>
              </w:rPr>
              <w:t>Т</w:t>
            </w:r>
            <w:r w:rsidRPr="009D0452">
              <w:rPr>
                <w:szCs w:val="144"/>
              </w:rPr>
              <w:t xml:space="preserve">ри категории: классик, </w:t>
            </w:r>
            <w:proofErr w:type="spellStart"/>
            <w:r w:rsidRPr="009D0452">
              <w:rPr>
                <w:szCs w:val="144"/>
              </w:rPr>
              <w:t>премиум</w:t>
            </w:r>
            <w:proofErr w:type="spellEnd"/>
            <w:r w:rsidRPr="009D0452">
              <w:rPr>
                <w:szCs w:val="144"/>
              </w:rPr>
              <w:t xml:space="preserve"> и ультра </w:t>
            </w:r>
            <w:proofErr w:type="spellStart"/>
            <w:r w:rsidRPr="009D0452">
              <w:rPr>
                <w:szCs w:val="144"/>
              </w:rPr>
              <w:t>премиум</w:t>
            </w:r>
            <w:proofErr w:type="spellEnd"/>
          </w:p>
        </w:tc>
        <w:tc>
          <w:tcPr>
            <w:tcW w:w="4536" w:type="dxa"/>
          </w:tcPr>
          <w:p w:rsidR="005B2FD1" w:rsidRPr="009A0B77" w:rsidRDefault="005B2FD1" w:rsidP="009D0452">
            <w:pPr>
              <w:rPr>
                <w:szCs w:val="144"/>
              </w:rPr>
            </w:pPr>
            <w:r>
              <w:rPr>
                <w:szCs w:val="144"/>
              </w:rPr>
              <w:t>Импортеры</w:t>
            </w:r>
          </w:p>
        </w:tc>
      </w:tr>
      <w:tr w:rsidR="005B2FD1" w:rsidRPr="00E02206" w:rsidTr="005B2FD1">
        <w:trPr>
          <w:trHeight w:val="566"/>
        </w:trPr>
        <w:tc>
          <w:tcPr>
            <w:tcW w:w="567" w:type="dxa"/>
          </w:tcPr>
          <w:p w:rsidR="005B2FD1" w:rsidRPr="00A36CAB" w:rsidRDefault="005B2FD1" w:rsidP="009D0452">
            <w:pPr>
              <w:rPr>
                <w:szCs w:val="144"/>
              </w:rPr>
            </w:pPr>
            <w:r>
              <w:rPr>
                <w:szCs w:val="144"/>
              </w:rPr>
              <w:t>13.</w:t>
            </w:r>
          </w:p>
        </w:tc>
        <w:tc>
          <w:tcPr>
            <w:tcW w:w="2552" w:type="dxa"/>
          </w:tcPr>
          <w:p w:rsidR="005B2FD1" w:rsidRPr="005B2FD1" w:rsidRDefault="005B2FD1" w:rsidP="009D0452">
            <w:pPr>
              <w:rPr>
                <w:lang w:val="en-US"/>
              </w:rPr>
            </w:pPr>
            <w:proofErr w:type="spellStart"/>
            <w:r w:rsidRPr="009D0452">
              <w:rPr>
                <w:b/>
                <w:szCs w:val="144"/>
                <w:lang w:val="en-US"/>
              </w:rPr>
              <w:t>Thokozani</w:t>
            </w:r>
            <w:proofErr w:type="spellEnd"/>
            <w:r w:rsidRPr="009D0452">
              <w:rPr>
                <w:b/>
                <w:szCs w:val="144"/>
                <w:lang w:val="en-US"/>
              </w:rPr>
              <w:t xml:space="preserve"> Wines and Hospitality</w:t>
            </w:r>
            <w:r w:rsidRPr="009D0452">
              <w:rPr>
                <w:szCs w:val="144"/>
                <w:lang w:val="en-US"/>
              </w:rPr>
              <w:t xml:space="preserve">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HYPERLINK "http://</w:instrText>
            </w:r>
            <w:r w:rsidRPr="009D0452">
              <w:rPr>
                <w:lang w:val="en-US"/>
              </w:rPr>
              <w:instrText>www.thandiwines.com</w:instrText>
            </w:r>
            <w:r>
              <w:rPr>
                <w:lang w:val="en-US"/>
              </w:rPr>
              <w:instrText xml:space="preserve">" </w:instrText>
            </w:r>
            <w:r>
              <w:rPr>
                <w:lang w:val="en-US"/>
              </w:rPr>
              <w:fldChar w:fldCharType="separate"/>
            </w:r>
            <w:r w:rsidRPr="00E61E35">
              <w:rPr>
                <w:rStyle w:val="a5"/>
                <w:lang w:val="en-US"/>
              </w:rPr>
              <w:t>www.thandiwines.com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2126" w:type="dxa"/>
          </w:tcPr>
          <w:p w:rsidR="005B2FD1" w:rsidRPr="00074910" w:rsidRDefault="005B2FD1" w:rsidP="005B2FD1">
            <w:pPr>
              <w:rPr>
                <w:szCs w:val="144"/>
              </w:rPr>
            </w:pPr>
            <w:proofErr w:type="spellStart"/>
            <w:r>
              <w:rPr>
                <w:szCs w:val="144"/>
              </w:rPr>
              <w:t>Дениз</w:t>
            </w:r>
            <w:proofErr w:type="spellEnd"/>
            <w:r>
              <w:rPr>
                <w:szCs w:val="144"/>
              </w:rPr>
              <w:t xml:space="preserve"> </w:t>
            </w:r>
            <w:proofErr w:type="spellStart"/>
            <w:r>
              <w:rPr>
                <w:szCs w:val="144"/>
              </w:rPr>
              <w:t>Стаббз</w:t>
            </w:r>
            <w:proofErr w:type="spellEnd"/>
            <w:r w:rsidRPr="00074910">
              <w:rPr>
                <w:szCs w:val="144"/>
              </w:rPr>
              <w:t>/</w:t>
            </w:r>
          </w:p>
          <w:p w:rsidR="005B2FD1" w:rsidRDefault="005B2FD1" w:rsidP="005B2FD1">
            <w:pPr>
              <w:widowControl w:val="0"/>
            </w:pPr>
            <w:r w:rsidRPr="009D0452">
              <w:rPr>
                <w:szCs w:val="144"/>
              </w:rPr>
              <w:t>Директор по развитию бизнеса</w:t>
            </w:r>
          </w:p>
        </w:tc>
        <w:tc>
          <w:tcPr>
            <w:tcW w:w="5954" w:type="dxa"/>
            <w:shd w:val="clear" w:color="auto" w:fill="auto"/>
          </w:tcPr>
          <w:p w:rsidR="005B2FD1" w:rsidRDefault="005B2FD1" w:rsidP="009D0452">
            <w:pPr>
              <w:widowControl w:val="0"/>
            </w:pPr>
            <w:r>
              <w:t>Производ</w:t>
            </w:r>
            <w:r w:rsidRPr="009D0452">
              <w:t>с</w:t>
            </w:r>
            <w:r>
              <w:t>тво</w:t>
            </w:r>
            <w:r w:rsidRPr="009D0452">
              <w:t xml:space="preserve"> вина</w:t>
            </w:r>
            <w:r>
              <w:t>.</w:t>
            </w:r>
          </w:p>
          <w:p w:rsidR="005B2FD1" w:rsidRPr="00EA711F" w:rsidRDefault="005B2FD1" w:rsidP="009D0452">
            <w:pPr>
              <w:widowControl w:val="0"/>
            </w:pPr>
            <w:r>
              <w:t>Гостиничный комплекс.</w:t>
            </w:r>
          </w:p>
        </w:tc>
        <w:tc>
          <w:tcPr>
            <w:tcW w:w="4536" w:type="dxa"/>
          </w:tcPr>
          <w:p w:rsidR="005B2FD1" w:rsidRPr="009D0452" w:rsidRDefault="005B2FD1" w:rsidP="009D0452">
            <w:pPr>
              <w:numPr>
                <w:ilvl w:val="0"/>
                <w:numId w:val="2"/>
              </w:numPr>
              <w:tabs>
                <w:tab w:val="clear" w:pos="328"/>
                <w:tab w:val="num" w:pos="148"/>
              </w:tabs>
              <w:ind w:left="0" w:hanging="32"/>
              <w:rPr>
                <w:szCs w:val="144"/>
              </w:rPr>
            </w:pPr>
            <w:r w:rsidRPr="009D0452">
              <w:rPr>
                <w:szCs w:val="144"/>
              </w:rPr>
              <w:t>Подписа</w:t>
            </w:r>
            <w:r>
              <w:rPr>
                <w:szCs w:val="144"/>
              </w:rPr>
              <w:t>ние</w:t>
            </w:r>
            <w:r w:rsidRPr="009D0452">
              <w:rPr>
                <w:szCs w:val="144"/>
              </w:rPr>
              <w:t xml:space="preserve"> договор</w:t>
            </w:r>
            <w:r>
              <w:rPr>
                <w:szCs w:val="144"/>
              </w:rPr>
              <w:t>ов</w:t>
            </w:r>
            <w:r w:rsidRPr="009D0452">
              <w:rPr>
                <w:szCs w:val="144"/>
              </w:rPr>
              <w:t xml:space="preserve"> с но</w:t>
            </w:r>
            <w:r>
              <w:rPr>
                <w:szCs w:val="144"/>
              </w:rPr>
              <w:t xml:space="preserve">выми дистрибьюторами и экспорт </w:t>
            </w:r>
            <w:r w:rsidRPr="009D0452">
              <w:rPr>
                <w:szCs w:val="144"/>
              </w:rPr>
              <w:t>вин в Россию</w:t>
            </w:r>
          </w:p>
          <w:p w:rsidR="005B2FD1" w:rsidRPr="00743AB2" w:rsidRDefault="005B2FD1" w:rsidP="009D0452">
            <w:pPr>
              <w:numPr>
                <w:ilvl w:val="0"/>
                <w:numId w:val="2"/>
              </w:numPr>
              <w:tabs>
                <w:tab w:val="clear" w:pos="328"/>
                <w:tab w:val="num" w:pos="148"/>
              </w:tabs>
              <w:ind w:left="0" w:hanging="32"/>
              <w:rPr>
                <w:szCs w:val="144"/>
              </w:rPr>
            </w:pPr>
            <w:r>
              <w:rPr>
                <w:szCs w:val="144"/>
              </w:rPr>
              <w:t>Инвестиции в</w:t>
            </w:r>
            <w:r w:rsidRPr="009D0452">
              <w:rPr>
                <w:szCs w:val="144"/>
              </w:rPr>
              <w:t xml:space="preserve"> гостиничную компанию</w:t>
            </w:r>
          </w:p>
        </w:tc>
      </w:tr>
      <w:tr w:rsidR="005B2FD1" w:rsidRPr="00E02206" w:rsidTr="005B2FD1">
        <w:trPr>
          <w:trHeight w:val="894"/>
        </w:trPr>
        <w:tc>
          <w:tcPr>
            <w:tcW w:w="567" w:type="dxa"/>
          </w:tcPr>
          <w:p w:rsidR="005B2FD1" w:rsidRPr="00A36CAB" w:rsidRDefault="005B2FD1" w:rsidP="009D0452">
            <w:pPr>
              <w:rPr>
                <w:szCs w:val="144"/>
              </w:rPr>
            </w:pPr>
            <w:r>
              <w:rPr>
                <w:szCs w:val="144"/>
              </w:rPr>
              <w:t>14.</w:t>
            </w:r>
          </w:p>
        </w:tc>
        <w:tc>
          <w:tcPr>
            <w:tcW w:w="2552" w:type="dxa"/>
          </w:tcPr>
          <w:p w:rsidR="005B2FD1" w:rsidRDefault="005B2FD1" w:rsidP="009D0452">
            <w:pPr>
              <w:rPr>
                <w:b/>
                <w:szCs w:val="144"/>
              </w:rPr>
            </w:pPr>
            <w:r w:rsidRPr="009D0452">
              <w:rPr>
                <w:b/>
                <w:szCs w:val="144"/>
                <w:lang w:val="en-US"/>
              </w:rPr>
              <w:t>WESGRO</w:t>
            </w:r>
          </w:p>
          <w:p w:rsidR="005B2FD1" w:rsidRDefault="005B2FD1" w:rsidP="009D0452">
            <w:r w:rsidRPr="009D0452">
              <w:rPr>
                <w:szCs w:val="144"/>
                <w:lang w:val="en-US"/>
              </w:rPr>
              <w:t xml:space="preserve"> </w:t>
            </w:r>
            <w:hyperlink r:id="rId9" w:history="1">
              <w:r w:rsidRPr="00E61E35">
                <w:rPr>
                  <w:rStyle w:val="a5"/>
                  <w:lang w:val="en-US"/>
                </w:rPr>
                <w:t>www.wesgro.co.za</w:t>
              </w:r>
            </w:hyperlink>
          </w:p>
          <w:p w:rsidR="005B2FD1" w:rsidRPr="009F34C9" w:rsidRDefault="005B2FD1" w:rsidP="009D0452">
            <w:pPr>
              <w:rPr>
                <w:b/>
                <w:szCs w:val="144"/>
              </w:rPr>
            </w:pPr>
          </w:p>
        </w:tc>
        <w:tc>
          <w:tcPr>
            <w:tcW w:w="2126" w:type="dxa"/>
          </w:tcPr>
          <w:p w:rsidR="005B2FD1" w:rsidRPr="00074910" w:rsidRDefault="005B2FD1" w:rsidP="005B2FD1">
            <w:pPr>
              <w:rPr>
                <w:szCs w:val="144"/>
              </w:rPr>
            </w:pPr>
            <w:r w:rsidRPr="009D0452">
              <w:rPr>
                <w:szCs w:val="144"/>
              </w:rPr>
              <w:t xml:space="preserve">Татьяна </w:t>
            </w:r>
            <w:proofErr w:type="spellStart"/>
            <w:r w:rsidRPr="009D0452">
              <w:rPr>
                <w:szCs w:val="144"/>
              </w:rPr>
              <w:t>Греогиро</w:t>
            </w:r>
            <w:proofErr w:type="spellEnd"/>
            <w:r w:rsidRPr="009D0452">
              <w:rPr>
                <w:szCs w:val="144"/>
              </w:rPr>
              <w:t xml:space="preserve"> </w:t>
            </w:r>
            <w:proofErr w:type="spellStart"/>
            <w:r w:rsidRPr="009D0452">
              <w:rPr>
                <w:szCs w:val="144"/>
              </w:rPr>
              <w:t>дос</w:t>
            </w:r>
            <w:proofErr w:type="spellEnd"/>
            <w:r w:rsidRPr="009D0452">
              <w:rPr>
                <w:szCs w:val="144"/>
              </w:rPr>
              <w:t xml:space="preserve"> </w:t>
            </w:r>
            <w:proofErr w:type="spellStart"/>
            <w:r w:rsidRPr="009D0452">
              <w:rPr>
                <w:szCs w:val="144"/>
              </w:rPr>
              <w:t>Сантос</w:t>
            </w:r>
            <w:proofErr w:type="spellEnd"/>
            <w:r w:rsidRPr="00074910">
              <w:rPr>
                <w:szCs w:val="144"/>
              </w:rPr>
              <w:t>/</w:t>
            </w:r>
          </w:p>
          <w:p w:rsidR="005B2FD1" w:rsidRPr="009D0452" w:rsidRDefault="005B2FD1" w:rsidP="005B2FD1">
            <w:pPr>
              <w:widowControl w:val="0"/>
            </w:pPr>
            <w:r>
              <w:rPr>
                <w:szCs w:val="144"/>
              </w:rPr>
              <w:t>Бизнес-аналитик</w:t>
            </w:r>
          </w:p>
        </w:tc>
        <w:tc>
          <w:tcPr>
            <w:tcW w:w="5954" w:type="dxa"/>
            <w:shd w:val="clear" w:color="auto" w:fill="auto"/>
          </w:tcPr>
          <w:p w:rsidR="005B2FD1" w:rsidRPr="00EA711F" w:rsidRDefault="005B2FD1" w:rsidP="009D0452">
            <w:pPr>
              <w:widowControl w:val="0"/>
            </w:pPr>
            <w:r w:rsidRPr="009D0452">
              <w:t>Агентство по стимулированию туризма, торговли и инвестиций города Кейптаун и Западной Капской провинции</w:t>
            </w:r>
          </w:p>
        </w:tc>
        <w:tc>
          <w:tcPr>
            <w:tcW w:w="4536" w:type="dxa"/>
          </w:tcPr>
          <w:p w:rsidR="005B2FD1" w:rsidRPr="00743AB2" w:rsidRDefault="005B2FD1" w:rsidP="009D0452">
            <w:pPr>
              <w:rPr>
                <w:szCs w:val="144"/>
              </w:rPr>
            </w:pPr>
            <w:r>
              <w:rPr>
                <w:szCs w:val="144"/>
              </w:rPr>
              <w:t>Выход на российский рынок</w:t>
            </w:r>
          </w:p>
        </w:tc>
      </w:tr>
    </w:tbl>
    <w:p w:rsidR="00255FB6" w:rsidRPr="00E02206" w:rsidRDefault="00255FB6" w:rsidP="00EF6003">
      <w:pPr>
        <w:rPr>
          <w:b/>
          <w:szCs w:val="144"/>
        </w:rPr>
      </w:pPr>
    </w:p>
    <w:sectPr w:rsidR="00255FB6" w:rsidRPr="00E02206" w:rsidSect="005B2FD1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6492"/>
    <w:multiLevelType w:val="hybridMultilevel"/>
    <w:tmpl w:val="18BE8D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8029AE"/>
    <w:multiLevelType w:val="hybridMultilevel"/>
    <w:tmpl w:val="751A0174"/>
    <w:lvl w:ilvl="0" w:tplc="0F3CC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F32155C"/>
    <w:multiLevelType w:val="hybridMultilevel"/>
    <w:tmpl w:val="D79AE7A6"/>
    <w:lvl w:ilvl="0" w:tplc="863C4C20">
      <w:numFmt w:val="bullet"/>
      <w:lvlText w:val=""/>
      <w:lvlJc w:val="left"/>
      <w:pPr>
        <w:ind w:left="40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">
    <w:nsid w:val="0F347997"/>
    <w:multiLevelType w:val="hybridMultilevel"/>
    <w:tmpl w:val="D0909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06E86"/>
    <w:multiLevelType w:val="hybridMultilevel"/>
    <w:tmpl w:val="2A06B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7B769D1"/>
    <w:multiLevelType w:val="hybridMultilevel"/>
    <w:tmpl w:val="99D2A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37771"/>
    <w:multiLevelType w:val="hybridMultilevel"/>
    <w:tmpl w:val="43F6BC98"/>
    <w:lvl w:ilvl="0" w:tplc="703E5F1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891F6E"/>
    <w:multiLevelType w:val="hybridMultilevel"/>
    <w:tmpl w:val="B532E800"/>
    <w:lvl w:ilvl="0" w:tplc="25EAE812">
      <w:start w:val="7"/>
      <w:numFmt w:val="bullet"/>
      <w:lvlText w:val="-"/>
      <w:lvlJc w:val="left"/>
      <w:pPr>
        <w:tabs>
          <w:tab w:val="num" w:pos="328"/>
        </w:tabs>
        <w:ind w:left="3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48"/>
        </w:tabs>
        <w:ind w:left="10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68"/>
        </w:tabs>
        <w:ind w:left="17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88"/>
        </w:tabs>
        <w:ind w:left="24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08"/>
        </w:tabs>
        <w:ind w:left="32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28"/>
        </w:tabs>
        <w:ind w:left="39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48"/>
        </w:tabs>
        <w:ind w:left="46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68"/>
        </w:tabs>
        <w:ind w:left="53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88"/>
        </w:tabs>
        <w:ind w:left="6088" w:hanging="360"/>
      </w:pPr>
      <w:rPr>
        <w:rFonts w:ascii="Wingdings" w:hAnsi="Wingdings" w:hint="default"/>
      </w:rPr>
    </w:lvl>
  </w:abstractNum>
  <w:abstractNum w:abstractNumId="8">
    <w:nsid w:val="23484C1A"/>
    <w:multiLevelType w:val="multilevel"/>
    <w:tmpl w:val="88C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1D3B15"/>
    <w:multiLevelType w:val="hybridMultilevel"/>
    <w:tmpl w:val="8096A124"/>
    <w:lvl w:ilvl="0" w:tplc="0F3CC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F44157"/>
    <w:multiLevelType w:val="hybridMultilevel"/>
    <w:tmpl w:val="EB6E7B58"/>
    <w:lvl w:ilvl="0" w:tplc="0F3CC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D628D2"/>
    <w:multiLevelType w:val="hybridMultilevel"/>
    <w:tmpl w:val="764CAB6C"/>
    <w:lvl w:ilvl="0" w:tplc="0F3CCD60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">
    <w:nsid w:val="34A72343"/>
    <w:multiLevelType w:val="hybridMultilevel"/>
    <w:tmpl w:val="E2824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BF69C5"/>
    <w:multiLevelType w:val="multilevel"/>
    <w:tmpl w:val="E2289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EF5E1C"/>
    <w:multiLevelType w:val="hybridMultilevel"/>
    <w:tmpl w:val="3A74FA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3334EB4"/>
    <w:multiLevelType w:val="hybridMultilevel"/>
    <w:tmpl w:val="1DD03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5075E3"/>
    <w:multiLevelType w:val="hybridMultilevel"/>
    <w:tmpl w:val="98C43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75004F"/>
    <w:multiLevelType w:val="hybridMultilevel"/>
    <w:tmpl w:val="17428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EA14BC"/>
    <w:multiLevelType w:val="hybridMultilevel"/>
    <w:tmpl w:val="49BAE874"/>
    <w:lvl w:ilvl="0" w:tplc="0F3CC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3D6589"/>
    <w:multiLevelType w:val="hybridMultilevel"/>
    <w:tmpl w:val="E85A6468"/>
    <w:lvl w:ilvl="0" w:tplc="0F3CC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2338AE"/>
    <w:multiLevelType w:val="hybridMultilevel"/>
    <w:tmpl w:val="4D0E7572"/>
    <w:lvl w:ilvl="0" w:tplc="0F3CCD6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DE217A2"/>
    <w:multiLevelType w:val="hybridMultilevel"/>
    <w:tmpl w:val="A302335E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1"/>
  </w:num>
  <w:num w:numId="4">
    <w:abstractNumId w:val="2"/>
  </w:num>
  <w:num w:numId="5">
    <w:abstractNumId w:val="8"/>
  </w:num>
  <w:num w:numId="6">
    <w:abstractNumId w:val="13"/>
  </w:num>
  <w:num w:numId="7">
    <w:abstractNumId w:val="15"/>
  </w:num>
  <w:num w:numId="8">
    <w:abstractNumId w:val="9"/>
  </w:num>
  <w:num w:numId="9">
    <w:abstractNumId w:val="11"/>
  </w:num>
  <w:num w:numId="10">
    <w:abstractNumId w:val="19"/>
  </w:num>
  <w:num w:numId="11">
    <w:abstractNumId w:val="20"/>
  </w:num>
  <w:num w:numId="12">
    <w:abstractNumId w:val="14"/>
  </w:num>
  <w:num w:numId="13">
    <w:abstractNumId w:val="4"/>
  </w:num>
  <w:num w:numId="14">
    <w:abstractNumId w:val="17"/>
  </w:num>
  <w:num w:numId="15">
    <w:abstractNumId w:val="0"/>
  </w:num>
  <w:num w:numId="16">
    <w:abstractNumId w:val="3"/>
  </w:num>
  <w:num w:numId="17">
    <w:abstractNumId w:val="5"/>
  </w:num>
  <w:num w:numId="18">
    <w:abstractNumId w:val="1"/>
  </w:num>
  <w:num w:numId="19">
    <w:abstractNumId w:val="18"/>
  </w:num>
  <w:num w:numId="20">
    <w:abstractNumId w:val="12"/>
  </w:num>
  <w:num w:numId="21">
    <w:abstractNumId w:val="16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41647D"/>
    <w:rsid w:val="00010EE6"/>
    <w:rsid w:val="00023528"/>
    <w:rsid w:val="00053DAA"/>
    <w:rsid w:val="00055A1C"/>
    <w:rsid w:val="000634BE"/>
    <w:rsid w:val="00073BF8"/>
    <w:rsid w:val="00074810"/>
    <w:rsid w:val="00074910"/>
    <w:rsid w:val="000A11F3"/>
    <w:rsid w:val="000B1919"/>
    <w:rsid w:val="000B2AA3"/>
    <w:rsid w:val="000B5389"/>
    <w:rsid w:val="000B7A97"/>
    <w:rsid w:val="000D42BA"/>
    <w:rsid w:val="000E0996"/>
    <w:rsid w:val="000E42FB"/>
    <w:rsid w:val="00106133"/>
    <w:rsid w:val="001076BE"/>
    <w:rsid w:val="001550F4"/>
    <w:rsid w:val="00161DFC"/>
    <w:rsid w:val="00166D56"/>
    <w:rsid w:val="00177703"/>
    <w:rsid w:val="00185C1B"/>
    <w:rsid w:val="00195B15"/>
    <w:rsid w:val="001A7785"/>
    <w:rsid w:val="001C33EA"/>
    <w:rsid w:val="001E637D"/>
    <w:rsid w:val="001E6451"/>
    <w:rsid w:val="00205E75"/>
    <w:rsid w:val="0022741A"/>
    <w:rsid w:val="00236422"/>
    <w:rsid w:val="00255FB6"/>
    <w:rsid w:val="002767D5"/>
    <w:rsid w:val="00283768"/>
    <w:rsid w:val="002C2B7C"/>
    <w:rsid w:val="002C2D2D"/>
    <w:rsid w:val="002C6622"/>
    <w:rsid w:val="002E68A1"/>
    <w:rsid w:val="002F3F72"/>
    <w:rsid w:val="002F40A3"/>
    <w:rsid w:val="0030303E"/>
    <w:rsid w:val="0032381A"/>
    <w:rsid w:val="00351175"/>
    <w:rsid w:val="0035229F"/>
    <w:rsid w:val="00354878"/>
    <w:rsid w:val="00361EAB"/>
    <w:rsid w:val="00367E6D"/>
    <w:rsid w:val="00370376"/>
    <w:rsid w:val="00382138"/>
    <w:rsid w:val="00385592"/>
    <w:rsid w:val="003869EA"/>
    <w:rsid w:val="003C029C"/>
    <w:rsid w:val="003C7898"/>
    <w:rsid w:val="003F25D4"/>
    <w:rsid w:val="00415315"/>
    <w:rsid w:val="0041647D"/>
    <w:rsid w:val="00427D86"/>
    <w:rsid w:val="004332F7"/>
    <w:rsid w:val="00446582"/>
    <w:rsid w:val="00454F01"/>
    <w:rsid w:val="00466B38"/>
    <w:rsid w:val="00475B98"/>
    <w:rsid w:val="00487AC5"/>
    <w:rsid w:val="004A0F69"/>
    <w:rsid w:val="004A3516"/>
    <w:rsid w:val="004C072F"/>
    <w:rsid w:val="004D0022"/>
    <w:rsid w:val="004F0E51"/>
    <w:rsid w:val="004F2CA7"/>
    <w:rsid w:val="00502F06"/>
    <w:rsid w:val="005460CE"/>
    <w:rsid w:val="00550563"/>
    <w:rsid w:val="00571CAA"/>
    <w:rsid w:val="00575282"/>
    <w:rsid w:val="00580A2D"/>
    <w:rsid w:val="005909AD"/>
    <w:rsid w:val="005B2FD1"/>
    <w:rsid w:val="005B3332"/>
    <w:rsid w:val="005B3E1D"/>
    <w:rsid w:val="005C00C2"/>
    <w:rsid w:val="005D3F69"/>
    <w:rsid w:val="005D62F1"/>
    <w:rsid w:val="005E6268"/>
    <w:rsid w:val="005F6E70"/>
    <w:rsid w:val="005F76CD"/>
    <w:rsid w:val="00614888"/>
    <w:rsid w:val="00615A60"/>
    <w:rsid w:val="00624DBF"/>
    <w:rsid w:val="006273BF"/>
    <w:rsid w:val="00657A48"/>
    <w:rsid w:val="00663515"/>
    <w:rsid w:val="00676664"/>
    <w:rsid w:val="0069398A"/>
    <w:rsid w:val="006F01B6"/>
    <w:rsid w:val="00704EF6"/>
    <w:rsid w:val="00724DE1"/>
    <w:rsid w:val="007271A6"/>
    <w:rsid w:val="00733085"/>
    <w:rsid w:val="00743AB2"/>
    <w:rsid w:val="00753D56"/>
    <w:rsid w:val="0077445F"/>
    <w:rsid w:val="007A32ED"/>
    <w:rsid w:val="007B3760"/>
    <w:rsid w:val="007B7704"/>
    <w:rsid w:val="007C50BC"/>
    <w:rsid w:val="007D598A"/>
    <w:rsid w:val="007D6410"/>
    <w:rsid w:val="007E30D9"/>
    <w:rsid w:val="007E5E56"/>
    <w:rsid w:val="00803C4E"/>
    <w:rsid w:val="00805BF2"/>
    <w:rsid w:val="00806B68"/>
    <w:rsid w:val="0083262B"/>
    <w:rsid w:val="0083371B"/>
    <w:rsid w:val="008365E9"/>
    <w:rsid w:val="0083661D"/>
    <w:rsid w:val="00837EBF"/>
    <w:rsid w:val="00850710"/>
    <w:rsid w:val="00852EAA"/>
    <w:rsid w:val="008530B7"/>
    <w:rsid w:val="0086773C"/>
    <w:rsid w:val="00872855"/>
    <w:rsid w:val="00883311"/>
    <w:rsid w:val="00891A14"/>
    <w:rsid w:val="00892065"/>
    <w:rsid w:val="00892B16"/>
    <w:rsid w:val="008A1C41"/>
    <w:rsid w:val="008B19EC"/>
    <w:rsid w:val="008B328C"/>
    <w:rsid w:val="008B76A0"/>
    <w:rsid w:val="008C447C"/>
    <w:rsid w:val="008D0346"/>
    <w:rsid w:val="00932EAC"/>
    <w:rsid w:val="00950390"/>
    <w:rsid w:val="00950E72"/>
    <w:rsid w:val="009642F9"/>
    <w:rsid w:val="00970895"/>
    <w:rsid w:val="00972B48"/>
    <w:rsid w:val="00990232"/>
    <w:rsid w:val="00996EA8"/>
    <w:rsid w:val="009A0B77"/>
    <w:rsid w:val="009B0B58"/>
    <w:rsid w:val="009C7491"/>
    <w:rsid w:val="009C7853"/>
    <w:rsid w:val="009D0452"/>
    <w:rsid w:val="009D249A"/>
    <w:rsid w:val="009D482C"/>
    <w:rsid w:val="009E309A"/>
    <w:rsid w:val="009E38F8"/>
    <w:rsid w:val="009F34C9"/>
    <w:rsid w:val="009F7E88"/>
    <w:rsid w:val="00A1262D"/>
    <w:rsid w:val="00A35923"/>
    <w:rsid w:val="00A36CAB"/>
    <w:rsid w:val="00A5063F"/>
    <w:rsid w:val="00A50A3D"/>
    <w:rsid w:val="00A51325"/>
    <w:rsid w:val="00A57776"/>
    <w:rsid w:val="00A73A32"/>
    <w:rsid w:val="00A839D7"/>
    <w:rsid w:val="00A84BFA"/>
    <w:rsid w:val="00A967B8"/>
    <w:rsid w:val="00AA05DB"/>
    <w:rsid w:val="00AB2705"/>
    <w:rsid w:val="00AB3CE2"/>
    <w:rsid w:val="00AC0728"/>
    <w:rsid w:val="00AC207F"/>
    <w:rsid w:val="00AC5F7D"/>
    <w:rsid w:val="00AE3B84"/>
    <w:rsid w:val="00B02834"/>
    <w:rsid w:val="00B05461"/>
    <w:rsid w:val="00B10C3E"/>
    <w:rsid w:val="00B3390D"/>
    <w:rsid w:val="00B45BA2"/>
    <w:rsid w:val="00B4630C"/>
    <w:rsid w:val="00B54EE9"/>
    <w:rsid w:val="00B652A2"/>
    <w:rsid w:val="00B67245"/>
    <w:rsid w:val="00B8011A"/>
    <w:rsid w:val="00BC15AC"/>
    <w:rsid w:val="00BC4ACC"/>
    <w:rsid w:val="00BD7273"/>
    <w:rsid w:val="00BE5203"/>
    <w:rsid w:val="00BF0FE0"/>
    <w:rsid w:val="00C00AE4"/>
    <w:rsid w:val="00C04ADB"/>
    <w:rsid w:val="00C32163"/>
    <w:rsid w:val="00C4055B"/>
    <w:rsid w:val="00C45AF8"/>
    <w:rsid w:val="00C47C5D"/>
    <w:rsid w:val="00C51FB7"/>
    <w:rsid w:val="00C606CD"/>
    <w:rsid w:val="00C74BF1"/>
    <w:rsid w:val="00CC7E70"/>
    <w:rsid w:val="00CD0321"/>
    <w:rsid w:val="00CD048B"/>
    <w:rsid w:val="00CD058C"/>
    <w:rsid w:val="00CD4019"/>
    <w:rsid w:val="00CF11A8"/>
    <w:rsid w:val="00CF44D2"/>
    <w:rsid w:val="00D00B8A"/>
    <w:rsid w:val="00D042AA"/>
    <w:rsid w:val="00D074BC"/>
    <w:rsid w:val="00D1550F"/>
    <w:rsid w:val="00D235E2"/>
    <w:rsid w:val="00D43467"/>
    <w:rsid w:val="00D65E6D"/>
    <w:rsid w:val="00D70092"/>
    <w:rsid w:val="00D81E94"/>
    <w:rsid w:val="00D928E5"/>
    <w:rsid w:val="00D97826"/>
    <w:rsid w:val="00DC1AE3"/>
    <w:rsid w:val="00DC70F0"/>
    <w:rsid w:val="00DE10DF"/>
    <w:rsid w:val="00DE2A51"/>
    <w:rsid w:val="00DF0D4D"/>
    <w:rsid w:val="00E02206"/>
    <w:rsid w:val="00E121CE"/>
    <w:rsid w:val="00E32A52"/>
    <w:rsid w:val="00E51A0E"/>
    <w:rsid w:val="00E617C9"/>
    <w:rsid w:val="00E80DD2"/>
    <w:rsid w:val="00E92BD7"/>
    <w:rsid w:val="00EA12AB"/>
    <w:rsid w:val="00EA711F"/>
    <w:rsid w:val="00EB2F04"/>
    <w:rsid w:val="00EC19DF"/>
    <w:rsid w:val="00ED4084"/>
    <w:rsid w:val="00EE4881"/>
    <w:rsid w:val="00EE72EE"/>
    <w:rsid w:val="00EF6003"/>
    <w:rsid w:val="00F17388"/>
    <w:rsid w:val="00F22AE0"/>
    <w:rsid w:val="00F42D09"/>
    <w:rsid w:val="00F4318D"/>
    <w:rsid w:val="00F479F2"/>
    <w:rsid w:val="00F508B1"/>
    <w:rsid w:val="00F636B2"/>
    <w:rsid w:val="00FA2B37"/>
    <w:rsid w:val="00FF3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2F7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57528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41647D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4">
    <w:name w:val="Table Grid"/>
    <w:basedOn w:val="a1"/>
    <w:rsid w:val="00E12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2C2D2D"/>
    <w:rPr>
      <w:color w:val="0000FF"/>
      <w:u w:val="single"/>
    </w:rPr>
  </w:style>
  <w:style w:type="character" w:customStyle="1" w:styleId="apple-style-span">
    <w:name w:val="apple-style-span"/>
    <w:basedOn w:val="a0"/>
    <w:rsid w:val="00F508B1"/>
  </w:style>
  <w:style w:type="character" w:customStyle="1" w:styleId="apple-converted-space">
    <w:name w:val="apple-converted-space"/>
    <w:basedOn w:val="a0"/>
    <w:rsid w:val="00F508B1"/>
  </w:style>
  <w:style w:type="character" w:customStyle="1" w:styleId="caps">
    <w:name w:val="caps"/>
    <w:basedOn w:val="a0"/>
    <w:rsid w:val="001E637D"/>
  </w:style>
  <w:style w:type="paragraph" w:styleId="a6">
    <w:name w:val="Normal (Web)"/>
    <w:basedOn w:val="a"/>
    <w:uiPriority w:val="99"/>
    <w:unhideWhenUsed/>
    <w:rsid w:val="00CF44D2"/>
    <w:pPr>
      <w:spacing w:before="100" w:beforeAutospacing="1" w:after="100" w:afterAutospacing="1"/>
    </w:pPr>
  </w:style>
  <w:style w:type="paragraph" w:customStyle="1" w:styleId="bodytext">
    <w:name w:val="bodytext"/>
    <w:basedOn w:val="a"/>
    <w:rsid w:val="00575282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575282"/>
    <w:rPr>
      <w:b/>
      <w:bCs/>
      <w:sz w:val="36"/>
      <w:szCs w:val="36"/>
    </w:rPr>
  </w:style>
  <w:style w:type="paragraph" w:styleId="a7">
    <w:name w:val="List Paragraph"/>
    <w:basedOn w:val="a"/>
    <w:uiPriority w:val="99"/>
    <w:qFormat/>
    <w:rsid w:val="005752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0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bridgewines.co.za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isitflander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assalicious.ne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esgro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25223-4D61-4B1D-A95D-ED157A976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498</Words>
  <Characters>3917</Characters>
  <Application>Microsoft Office Word</Application>
  <DocSecurity>0</DocSecurity>
  <Lines>32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ТРУХИНА</vt:lpstr>
      <vt:lpstr>ТРУХИНА</vt:lpstr>
    </vt:vector>
  </TitlesOfParts>
  <Company>FIT Moscow</Company>
  <LinksUpToDate>false</LinksUpToDate>
  <CharactersWithSpaces>4407</CharactersWithSpaces>
  <SharedDoc>false</SharedDoc>
  <HLinks>
    <vt:vector size="36" baseType="variant">
      <vt:variant>
        <vt:i4>7667755</vt:i4>
      </vt:variant>
      <vt:variant>
        <vt:i4>15</vt:i4>
      </vt:variant>
      <vt:variant>
        <vt:i4>0</vt:i4>
      </vt:variant>
      <vt:variant>
        <vt:i4>5</vt:i4>
      </vt:variant>
      <vt:variant>
        <vt:lpwstr>http://www.maxx.be/</vt:lpwstr>
      </vt:variant>
      <vt:variant>
        <vt:lpwstr/>
      </vt:variant>
      <vt:variant>
        <vt:i4>1376283</vt:i4>
      </vt:variant>
      <vt:variant>
        <vt:i4>12</vt:i4>
      </vt:variant>
      <vt:variant>
        <vt:i4>0</vt:i4>
      </vt:variant>
      <vt:variant>
        <vt:i4>5</vt:i4>
      </vt:variant>
      <vt:variant>
        <vt:lpwstr>http://www.europower.su/</vt:lpwstr>
      </vt:variant>
      <vt:variant>
        <vt:lpwstr/>
      </vt:variant>
      <vt:variant>
        <vt:i4>7077937</vt:i4>
      </vt:variant>
      <vt:variant>
        <vt:i4>9</vt:i4>
      </vt:variant>
      <vt:variant>
        <vt:i4>0</vt:i4>
      </vt:variant>
      <vt:variant>
        <vt:i4>5</vt:i4>
      </vt:variant>
      <vt:variant>
        <vt:lpwstr>http://www.vanhoorebeke.be/</vt:lpwstr>
      </vt:variant>
      <vt:variant>
        <vt:lpwstr/>
      </vt:variant>
      <vt:variant>
        <vt:i4>2949153</vt:i4>
      </vt:variant>
      <vt:variant>
        <vt:i4>6</vt:i4>
      </vt:variant>
      <vt:variant>
        <vt:i4>0</vt:i4>
      </vt:variant>
      <vt:variant>
        <vt:i4>5</vt:i4>
      </vt:variant>
      <vt:variant>
        <vt:lpwstr>http://www.steinweg.com/ru/</vt:lpwstr>
      </vt:variant>
      <vt:variant>
        <vt:lpwstr/>
      </vt:variant>
      <vt:variant>
        <vt:i4>983046</vt:i4>
      </vt:variant>
      <vt:variant>
        <vt:i4>3</vt:i4>
      </vt:variant>
      <vt:variant>
        <vt:i4>0</vt:i4>
      </vt:variant>
      <vt:variant>
        <vt:i4>5</vt:i4>
      </vt:variant>
      <vt:variant>
        <vt:lpwstr>http://www.ablforwarding.be/</vt:lpwstr>
      </vt:variant>
      <vt:variant>
        <vt:lpwstr/>
      </vt:variant>
      <vt:variant>
        <vt:i4>983046</vt:i4>
      </vt:variant>
      <vt:variant>
        <vt:i4>0</vt:i4>
      </vt:variant>
      <vt:variant>
        <vt:i4>0</vt:i4>
      </vt:variant>
      <vt:variant>
        <vt:i4>5</vt:i4>
      </vt:variant>
      <vt:variant>
        <vt:lpwstr>http://www.ablforwarding.be/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ТРУХИНА</dc:title>
  <dc:creator>Лилия</dc:creator>
  <cp:lastModifiedBy>Горева</cp:lastModifiedBy>
  <cp:revision>4</cp:revision>
  <cp:lastPrinted>2016-02-05T06:51:00Z</cp:lastPrinted>
  <dcterms:created xsi:type="dcterms:W3CDTF">2016-02-05T05:42:00Z</dcterms:created>
  <dcterms:modified xsi:type="dcterms:W3CDTF">2016-02-05T06:52:00Z</dcterms:modified>
</cp:coreProperties>
</file>